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BASES DE LA PROMOCIÓN</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Arial" w:cs="Arial" w:eastAsia="Arial" w:hAnsi="Arial"/>
          <w:b w:val="1"/>
          <w:bCs w:val="1"/>
          <w:sz w:val="28"/>
          <w:szCs w:val="28"/>
          <w:rtl w:val="0"/>
        </w:rPr>
        <w:t xml:space="preserve">SELFIE POINT HALLOWEEN</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EL CENTRO COMERCIAL GRAN VÍA DE HORTALEZA, con domicilio social en la Gran Vía de Hortaleza, s/n, 28043 Madrid, pone en marcha una promoción con motivo de Halloween en la que los participantes podrán optar a un </w:t>
      </w:r>
      <w:r w:rsidDel="00000000" w:rsidR="00000000" w:rsidRPr="00000000">
        <w:rPr>
          <w:rFonts w:ascii="Arial" w:cs="Arial" w:eastAsia="Arial" w:hAnsi="Arial"/>
          <w:b w:val="1"/>
          <w:bCs w:val="1"/>
          <w:sz w:val="22"/>
          <w:szCs w:val="22"/>
          <w:rtl w:val="0"/>
        </w:rPr>
        <w:t xml:space="preserve">premio de 150 € en vales para gastar en las tiendas y restaurantes participantes del Centro Comercial Gran Vía de Hortaleza, excepto Carrefour.</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promoción se desarrollará del 26 de octubre al 1 de noviembre de 2026, ambos inclusive, y la participación se realizará mediante el formulario habilitado en la web del centro comercial. El espacio habilitado (Selfie Point) se encontrará situado en la zona de La Casita (planta alta). </w:t>
      </w:r>
    </w:p>
    <w:p w:rsidR="00000000" w:rsidDel="00000000" w:rsidP="00000000" w:rsidRDefault="00000000" w:rsidRPr="00000000" w14:paraId="000000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 </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sz w:val="22"/>
          <w:szCs w:val="22"/>
          <w:rtl w:val="0"/>
        </w:rPr>
        <w:t xml:space="preserve">Gran Vía de Hortaleza pone en marcha una promoción en la que los participantes podrán entrar en el sorteo de 150€ en vales para gastar en las tiendas y restaurantes participantes del Centro Comercial Gran Vía de Hortaleza, excepto Carrefour.</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both"/>
        <w:rPr>
          <w:rFonts w:ascii="Arial" w:cs="Arial" w:eastAsia="Arial" w:hAnsi="Arial"/>
          <w:b w:val="1"/>
          <w:bCs w:val="1"/>
          <w:i w:val="0"/>
          <w:iCs w:val="0"/>
          <w:smallCaps w:val="0"/>
          <w:strike w:val="0"/>
          <w:color w:val="000000"/>
          <w:sz w:val="22"/>
          <w:szCs w:val="22"/>
          <w:shd w:fill="auto" w:val="clear"/>
          <w:vertAlign w:val="baseline"/>
        </w:rPr>
      </w:pPr>
      <w:r w:rsidDel="00000000" w:rsidR="00000000" w:rsidRPr="00000000">
        <w:rPr>
          <w:rFonts w:ascii="Arial" w:cs="Arial" w:eastAsia="Arial" w:hAnsi="Arial"/>
          <w:b w:val="1"/>
          <w:bCs w:val="1"/>
          <w:sz w:val="22"/>
          <w:szCs w:val="22"/>
          <w:rtl w:val="0"/>
        </w:rPr>
        <w:t xml:space="preserve">Para participar será necesario:</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sz w:val="22"/>
          <w:szCs w:val="22"/>
          <w:rtl w:val="0"/>
        </w:rPr>
        <w:t xml:space="preserve">Realizar una fotografía en el espacio Selfie Point habilitado para la promoción, situado en La Casita, en la planta alta del centro comercial.</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sz w:val="22"/>
          <w:szCs w:val="22"/>
          <w:rtl w:val="0"/>
        </w:rPr>
        <w:t xml:space="preserve">Subir la fotografía a través del formulario de participación habilitado en la web del centro comercial y completar los datos solicitados.</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sz w:val="22"/>
          <w:szCs w:val="22"/>
          <w:rtl w:val="0"/>
        </w:rPr>
        <w:t xml:space="preserve">Se excluirán todas las imágenes que no hayan sido tomadas en el espacio habilitado para la participación. </w:t>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ÁMBITOS </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sz w:val="22"/>
          <w:szCs w:val="22"/>
          <w:rtl w:val="0"/>
        </w:rPr>
        <w:t xml:space="preserve">La campaña se desarrollará desde </w:t>
      </w:r>
      <w:r w:rsidDel="00000000" w:rsidR="00000000" w:rsidRPr="00000000">
        <w:rPr>
          <w:rFonts w:ascii="Arial" w:cs="Arial" w:eastAsia="Arial" w:hAnsi="Arial"/>
          <w:b w:val="1"/>
          <w:bCs w:val="1"/>
          <w:sz w:val="22"/>
          <w:szCs w:val="22"/>
          <w:rtl w:val="0"/>
        </w:rPr>
        <w:t xml:space="preserve">el 26 de octubre hasta el 1 de noviembre de 2026, ambos inclusive.</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sz w:val="22"/>
          <w:szCs w:val="22"/>
          <w:rtl w:val="0"/>
        </w:rPr>
        <w:t xml:space="preserve">El nombre de la persona ganadora se publicará en la web del centro comercial una vez finalizada la promoción.</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sz w:val="22"/>
          <w:szCs w:val="22"/>
          <w:rtl w:val="0"/>
        </w:rPr>
        <w:t xml:space="preserve">El plazo y las condiciones para canjear los vales se comunicarán a la persona ganadora al hacerle entrega del premio.</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PARA PARTICIPAR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Podrán participar en el sorteo:</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 Todas las personas mayores de 18 años que completen correctamente el formulario de participación y aporten una fotografía tomada en el Selfie Point habilitado para la promoción.</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 podrán participar:</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Las personas que aporten imágenes que no hayan sido tomadas en el espacio habilitado para la promoción.</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Los perfiles o participaciones que se detecten como fraudulentos.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Los menores de edad.</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SELECCIÓN DEL GANADOR/ES, SUPLENTES, COMUNICACIÓN Y ENTREGA  </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persona ganadora será escogida de manera aleatoria mediante una herramienta de sorteos online entre todas las participaciones válidas que cumplan la mecánica especificada en el punto 2 de estas bases legales.</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nombre de la persona ganadora se comunicará en la web de Gran Vía de Hortaleza una vez finalizada la promoción.</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Si la persona ganadora no responde con los datos correspondientes en un plazo de 3 días, se pasará al suplente designado, que contará con otros 3 días para responder, y así sucesivamente.</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Una vez recibidos los datos, la gerencia del Centro Comercial Gran Vía de Hortaleza se pondrá en contacto con la persona ganadora para informarle sobre la entrega del premio y las condiciones de canje.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Advertencia: ignorar cualquier mensaje en redes sociales de perfiles o cuentas fraudulentas que soliciten datos fiscales como el número de cuenta bancaria.</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PREMIOS </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sz w:val="22"/>
          <w:szCs w:val="22"/>
          <w:rtl w:val="0"/>
        </w:rPr>
        <w:t xml:space="preserve">Un premio de 150 € en vales para gastar en las tiendas y restaurantes participantes del Centro Comercial Gran Vía de Hortaleza, excepto Carrefour. El premio corresponderá a una única persona ganadora.</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 entenderá, a título enunciativo pero no limitativo, que se produce fraude cuando se detecte el uso de aplicaciones independientes al sitio web, el abuso de consultas al servidor o cualquier comportamiento aparentemente abusivo o malintencionado. La constatación de cualquiera de estas circunstancias durante la promoción supondrá la descalificación automática de la participación, así como la pérdida del premio si ya hubiera sido otorgado.</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Gran Vía de Hortaleza queda eximido de responsabilidad en el supuesto de existir algún error en los datos facilitados por la persona ganadora que impidiera su identificación. Igualmente, no se responsabiliza de las posibles pérdidas, deterioros, robos o cualquier otra circunstancia imputable a terceros que pueda afectar a la entrega de los premios.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Gran Vía de Hortaleza se reserva el derecho de emprender acciones contra aquellas personas que realicen actos susceptibles de ser considerados manipulación o falsificación de la promoción.</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Gran Vía de Hortaleza excluye cualquier responsabilidad por daños y perjuicios derivados de la falta temporal de disponibilidad o continuidad de los servicios mediante los que se participa en la promoción, incluidos posibles fallos en el acceso a las páginas o en el envío de participaciones a través de Internet.</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Gran Vía de Hortaleza se reserva el derecho a efectuar cambios, aplazar o ampliar el periodo de la promoción cuando concurra causa justificada o motivos de fuerza mayor que impidan llevarla a término según estas bases, así como la facultad de interpretar las presentes bases legales.</w:t>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 </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Las personas participantes quedan informadas de que la fotografía enviada a través del formulario se utilizará para gestionar su participación en esta promoción. Cualquier uso de la imagen con fines distintos de la gestión del sorteo requerirá la correspondiente autorización, cuando proceda.</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La participación en la promoción supone la aceptación íntegra de las presentes bases. La empresa organizadora se reserva el derecho de eliminar justificadamente cualquier participación fraudulenta o que altere el funcionamiento normal de la promoción, así como de resolver cualquier cuestión derivada de la actividad promocional. La participación implica la aceptación de estas bases y del criterio del organizador para resolver cualquier incidencia.</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LEY APLICABLE Y LEGISLACIÓN </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Bases de Promoción se rigen por la ley española. La resolución de cualquier aclaración, conflicto o litigio entre las distintas partes de esta promoción se dirimirá de conformidad con las leyes españolas, sometiéndose expresamente al fuero o jurisdicción de los Tribunales de Palma de Madrid con renuncia expresa a cualquier otro fuero que pudiera corresponderle. </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 </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Gran Vía de Hortaleza NO se responsabiliza de las posibles pérdidas, deterioros, robos, o cualquier otra circunstancia imputable a terceros que puedan afectar al desarrollo del concurso y los premios. </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Responsable del Tratamiento: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MANCOMUNIDAD DE PROPIETARIOS DEL CC GRAN VIA DE HORTALEZA.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Fin del tratamiento: </w:t>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Gestión de los participantes inscritos en las promociones, concursos y eventos del centro.</w:t>
      </w:r>
    </w:p>
    <w:p w:rsidR="00000000" w:rsidDel="00000000" w:rsidP="00000000" w:rsidRDefault="00000000" w:rsidRPr="00000000" w14:paraId="000000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asignación, comunicación y entrega del premio.</w:t>
      </w:r>
    </w:p>
    <w:p w:rsidR="00000000" w:rsidDel="00000000" w:rsidP="00000000" w:rsidRDefault="00000000" w:rsidRPr="00000000" w14:paraId="000000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Envío de ofertas, promociones y newsletters del centro a través de cualquier medio multicanal (email, SMS, correo postal, etc.), siempre que el interesado haya dado su consentimiento.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Legitimación del tratamiento: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Consentimiento del interesado.</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Comunicación de los datos: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comunicará a Bombon Boss el email del ganador para la entrega del premio a través de la app Bombon Lovers.</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Podrán tener acceso a sus datos aquellos proveedores que nos prestan un servicio en calidad de encargados de tratamiento y con los que tenemos suscritos los correspondientes contratos.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Conservación de los datos: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datos serán conservados hasta la entrega del premio. Si el interesado ha dado su consentimiento para el envío de comunicaciones comerciales, los datos serán conservados hasta que solicite la baja o dejen de ser de interés para el centro.</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bookmarkStart w:colFirst="0" w:colLast="0" w:name="_8acqpkko48xm" w:id="0"/>
      <w:bookmarkEnd w:id="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Derechos que asisten al Interesado: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Derecho a retirar el consentimiento en cualquier momento. - Derecho de acceso, rectificación, portabilidad y supresión de sus datos y a la limitación u oposición a su tratamiento, así como a no ser objeto de decisiones basadas únicamente en el tratamiento automatizado de sus datos - Derecho a presentar una reclamación ante la Autoridad de control española (www.aepd.es) si considera que el tratamiento no se ajusta a la normativa vigente.</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Datos de contacto para ejercer sus derechos: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MANCOMUNIDAD DE PROPIETARIOS DEL C.C. GRAN VIA DE HORTALEZA, C/ Gran Vía de Hortaleza s/n, 28043, Madrid o a través de correo electrónico a gerencia@granviadehortaleza.comindicando en el asunto “PROTECCIÓN DE DATOS”. Se le podrán solicitar aquellos datos que sean necesarios para identificarle tanto a usted como el objeto de su pretensión.</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Información adicional: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 la política de privacidad de nuestra web https://www.granviadehortaleza.es.</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1"/>
          <w:color w:val="ff0000"/>
          <w:sz w:val="24"/>
          <w:szCs w:val="24"/>
          <w:u w:val="none"/>
          <w:shd w:fill="auto" w:val="clear"/>
          <w:vertAlign w:val="baseline"/>
        </w:rPr>
      </w:pPr>
      <w:r w:rsidDel="00000000" w:rsidR="00000000" w:rsidRPr="00000000">
        <w:rPr>
          <w:rtl w:val="0"/>
        </w:rPr>
      </w:r>
    </w:p>
    <w:sectPr>
      <w:headerReference r:id="rId6"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569085" cy="58166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69085" cy="581660"/>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b w:val="1"/>
        <w:bCs w:val="1"/>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MediaServiceImageTags</vt:lpwstr>
  </property>
</Properties>
</file>