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069A5" w14:textId="40CA889E" w:rsidR="00417521" w:rsidRPr="00417521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417521" w:rsidRPr="00417521">
        <w:rPr>
          <w:rFonts w:ascii="Arial" w:hAnsi="Arial" w:cs="Arial"/>
          <w:b/>
          <w:bCs/>
          <w:sz w:val="28"/>
          <w:szCs w:val="28"/>
        </w:rPr>
        <w:t>DE LA PROMOCIÓN</w:t>
      </w:r>
    </w:p>
    <w:p w14:paraId="1601A2D4" w14:textId="77777777" w:rsidR="00875FD3" w:rsidRPr="00417521" w:rsidRDefault="008E2B5C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>“</w:t>
      </w:r>
      <w:r w:rsidR="00874A82">
        <w:rPr>
          <w:rFonts w:ascii="Arial" w:hAnsi="Arial" w:cs="Arial"/>
          <w:b/>
          <w:bCs/>
          <w:sz w:val="28"/>
          <w:szCs w:val="28"/>
        </w:rPr>
        <w:t xml:space="preserve">SORTEO </w:t>
      </w:r>
      <w:r w:rsidR="0081240D">
        <w:rPr>
          <w:rFonts w:ascii="Arial" w:hAnsi="Arial" w:cs="Arial"/>
          <w:b/>
          <w:bCs/>
          <w:sz w:val="28"/>
          <w:szCs w:val="28"/>
        </w:rPr>
        <w:t>SAN PUBLICITO</w:t>
      </w:r>
      <w:r w:rsidRPr="00417521">
        <w:rPr>
          <w:rFonts w:ascii="Arial" w:hAnsi="Arial" w:cs="Arial"/>
          <w:b/>
          <w:bCs/>
          <w:sz w:val="28"/>
          <w:szCs w:val="28"/>
        </w:rPr>
        <w:t>”</w:t>
      </w:r>
    </w:p>
    <w:p w14:paraId="57D06838" w14:textId="77777777" w:rsidR="0091216A" w:rsidRPr="00417521" w:rsidRDefault="0091216A" w:rsidP="0091216A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</w:p>
    <w:p w14:paraId="713B17F0" w14:textId="7777777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417521">
        <w:rPr>
          <w:rFonts w:ascii="Arial" w:hAnsi="Arial" w:cs="Arial"/>
          <w:b/>
          <w:bCs/>
        </w:rPr>
        <w:t>COMPAÑÍA ORGANIZADORA</w:t>
      </w:r>
    </w:p>
    <w:p w14:paraId="03124C1A" w14:textId="7507FD06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Hortaleza, S/N, 28043 Madrid pone en marcha un SORTEO en el que </w:t>
      </w:r>
      <w:r w:rsidR="0053049F">
        <w:rPr>
          <w:rFonts w:ascii="Arial" w:hAnsi="Arial" w:cs="Arial"/>
          <w:sz w:val="22"/>
          <w:szCs w:val="22"/>
        </w:rPr>
        <w:t>habrá</w:t>
      </w:r>
      <w:r w:rsidRPr="00417521">
        <w:rPr>
          <w:rFonts w:ascii="Arial" w:hAnsi="Arial" w:cs="Arial"/>
          <w:sz w:val="22"/>
          <w:szCs w:val="22"/>
        </w:rPr>
        <w:t xml:space="preserve"> en juego</w:t>
      </w:r>
      <w:r w:rsidR="0081240D">
        <w:rPr>
          <w:rFonts w:ascii="Arial" w:hAnsi="Arial" w:cs="Arial"/>
          <w:b/>
          <w:bCs/>
          <w:sz w:val="22"/>
          <w:szCs w:val="22"/>
        </w:rPr>
        <w:t xml:space="preserve">100€ en </w:t>
      </w:r>
      <w:proofErr w:type="spellStart"/>
      <w:r w:rsidR="0081240D">
        <w:rPr>
          <w:rFonts w:ascii="Arial" w:hAnsi="Arial" w:cs="Arial"/>
          <w:b/>
          <w:bCs/>
          <w:sz w:val="22"/>
          <w:szCs w:val="22"/>
        </w:rPr>
        <w:t>Hortalinos</w:t>
      </w:r>
      <w:proofErr w:type="spellEnd"/>
      <w:r w:rsidR="0081240D">
        <w:rPr>
          <w:rFonts w:ascii="Arial" w:hAnsi="Arial" w:cs="Arial"/>
          <w:b/>
          <w:bCs/>
          <w:sz w:val="22"/>
          <w:szCs w:val="22"/>
        </w:rPr>
        <w:t xml:space="preserve">, moneda promocional del centro comercial, para gastar en las tiendas de Gran Vía de Hortaleza (excepto Carrefour). </w:t>
      </w:r>
      <w:r w:rsidRPr="00417521">
        <w:rPr>
          <w:rFonts w:ascii="Arial" w:hAnsi="Arial" w:cs="Arial"/>
          <w:sz w:val="22"/>
          <w:szCs w:val="22"/>
        </w:rPr>
        <w:t>El concurso se promocionará en los perfiles de</w:t>
      </w:r>
      <w:r w:rsidR="00FB7627">
        <w:rPr>
          <w:rFonts w:ascii="Arial" w:hAnsi="Arial" w:cs="Arial"/>
          <w:sz w:val="22"/>
          <w:szCs w:val="22"/>
        </w:rPr>
        <w:t>, TikTok,</w:t>
      </w:r>
      <w:r w:rsidRPr="00417521">
        <w:rPr>
          <w:rFonts w:ascii="Arial" w:hAnsi="Arial" w:cs="Arial"/>
          <w:sz w:val="22"/>
          <w:szCs w:val="22"/>
        </w:rPr>
        <w:t xml:space="preserve"> </w:t>
      </w:r>
      <w:r w:rsidR="00F1435E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de Gran Vía de Hortaleza. </w:t>
      </w:r>
    </w:p>
    <w:p w14:paraId="6FFE22F0" w14:textId="7777777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OBJETO Y MECÁNICA DEL CONCURSO </w:t>
      </w:r>
    </w:p>
    <w:p w14:paraId="038F3273" w14:textId="3A3CFD73" w:rsidR="00875FD3" w:rsidRPr="00417521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Gran Vía de Hortaleza lanza un sorteo a </w:t>
      </w:r>
      <w:proofErr w:type="spellStart"/>
      <w:r w:rsidRPr="00417521">
        <w:rPr>
          <w:rFonts w:ascii="Arial" w:hAnsi="Arial" w:cs="Arial"/>
          <w:sz w:val="22"/>
          <w:szCs w:val="22"/>
        </w:rPr>
        <w:t>través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sus perfiles de</w:t>
      </w:r>
      <w:r w:rsidR="00FB7627">
        <w:rPr>
          <w:rFonts w:ascii="Arial" w:hAnsi="Arial" w:cs="Arial"/>
          <w:sz w:val="22"/>
          <w:szCs w:val="22"/>
        </w:rPr>
        <w:t xml:space="preserve"> TikTok,</w:t>
      </w:r>
      <w:r w:rsidRPr="00417521">
        <w:rPr>
          <w:rFonts w:ascii="Arial" w:hAnsi="Arial" w:cs="Arial"/>
          <w:sz w:val="22"/>
          <w:szCs w:val="22"/>
        </w:rPr>
        <w:t xml:space="preserve"> </w:t>
      </w:r>
      <w:r w:rsidR="00654387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en el que </w:t>
      </w:r>
      <w:proofErr w:type="spellStart"/>
      <w:r w:rsidRPr="00417521">
        <w:rPr>
          <w:rFonts w:ascii="Arial" w:hAnsi="Arial" w:cs="Arial"/>
          <w:sz w:val="22"/>
          <w:szCs w:val="22"/>
        </w:rPr>
        <w:t>habra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en </w:t>
      </w:r>
      <w:r w:rsidR="00691170">
        <w:rPr>
          <w:rFonts w:ascii="Arial" w:hAnsi="Arial" w:cs="Arial"/>
          <w:sz w:val="22"/>
          <w:szCs w:val="22"/>
        </w:rPr>
        <w:t xml:space="preserve">juego </w:t>
      </w:r>
      <w:r w:rsidR="0081240D">
        <w:rPr>
          <w:rFonts w:ascii="Arial" w:hAnsi="Arial" w:cs="Arial"/>
          <w:b/>
          <w:bCs/>
          <w:sz w:val="22"/>
          <w:szCs w:val="22"/>
        </w:rPr>
        <w:t xml:space="preserve">100€ en </w:t>
      </w:r>
      <w:proofErr w:type="spellStart"/>
      <w:r w:rsidR="0081240D">
        <w:rPr>
          <w:rFonts w:ascii="Arial" w:hAnsi="Arial" w:cs="Arial"/>
          <w:b/>
          <w:bCs/>
          <w:sz w:val="22"/>
          <w:szCs w:val="22"/>
        </w:rPr>
        <w:t>Hortalinos</w:t>
      </w:r>
      <w:proofErr w:type="spellEnd"/>
      <w:r w:rsidR="0081240D">
        <w:rPr>
          <w:rFonts w:ascii="Arial" w:hAnsi="Arial" w:cs="Arial"/>
          <w:b/>
          <w:bCs/>
          <w:sz w:val="22"/>
          <w:szCs w:val="22"/>
        </w:rPr>
        <w:t xml:space="preserve">, moneda promocional del centro comercial, para gastar en las tiendas de Gran Vía de Hortaleza (excepto Carrefour) </w:t>
      </w:r>
      <w:r w:rsidR="00B0035D" w:rsidRPr="00417521">
        <w:rPr>
          <w:rFonts w:ascii="Arial" w:hAnsi="Arial" w:cs="Arial"/>
          <w:sz w:val="22"/>
          <w:szCs w:val="22"/>
        </w:rPr>
        <w:t>entre las personas que</w:t>
      </w:r>
      <w:r w:rsidRPr="00417521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78F2757" w14:textId="534BFF7A" w:rsidR="00875FD3" w:rsidRPr="00417521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-  Sigan </w:t>
      </w:r>
      <w:r w:rsidR="00B0035D" w:rsidRPr="00417521">
        <w:rPr>
          <w:rFonts w:ascii="Arial" w:hAnsi="Arial" w:cs="Arial"/>
          <w:sz w:val="22"/>
          <w:szCs w:val="22"/>
        </w:rPr>
        <w:t xml:space="preserve">la cuenta </w:t>
      </w:r>
      <w:r w:rsidRPr="00417521">
        <w:rPr>
          <w:rFonts w:ascii="Arial" w:hAnsi="Arial" w:cs="Arial"/>
          <w:sz w:val="22"/>
          <w:szCs w:val="22"/>
        </w:rPr>
        <w:t>@ccgvhortaleza en Instagram</w:t>
      </w:r>
      <w:r w:rsidR="00FB7627">
        <w:rPr>
          <w:rFonts w:ascii="Arial" w:hAnsi="Arial" w:cs="Arial"/>
          <w:sz w:val="22"/>
          <w:szCs w:val="22"/>
        </w:rPr>
        <w:t xml:space="preserve">, en la cuenta @ccgvhortaleza de </w:t>
      </w:r>
      <w:proofErr w:type="spellStart"/>
      <w:r w:rsidR="00FB7627">
        <w:rPr>
          <w:rFonts w:ascii="Arial" w:hAnsi="Arial" w:cs="Arial"/>
          <w:sz w:val="22"/>
          <w:szCs w:val="22"/>
        </w:rPr>
        <w:t>Tik</w:t>
      </w:r>
      <w:proofErr w:type="spellEnd"/>
      <w:r w:rsidR="00FB762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B7627">
        <w:rPr>
          <w:rFonts w:ascii="Arial" w:hAnsi="Arial" w:cs="Arial"/>
          <w:sz w:val="22"/>
          <w:szCs w:val="22"/>
        </w:rPr>
        <w:t>Tok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y</w:t>
      </w:r>
      <w:r w:rsidR="00B0035D" w:rsidRPr="00417521">
        <w:rPr>
          <w:rFonts w:ascii="Arial" w:hAnsi="Arial" w:cs="Arial"/>
          <w:sz w:val="22"/>
          <w:szCs w:val="22"/>
        </w:rPr>
        <w:t>/</w:t>
      </w:r>
      <w:r w:rsidR="00103C3F" w:rsidRPr="00417521">
        <w:rPr>
          <w:rFonts w:ascii="Arial" w:hAnsi="Arial" w:cs="Arial"/>
          <w:sz w:val="22"/>
          <w:szCs w:val="22"/>
        </w:rPr>
        <w:t>o</w:t>
      </w:r>
      <w:r w:rsidR="00FB7627">
        <w:rPr>
          <w:rFonts w:ascii="Arial" w:hAnsi="Arial" w:cs="Arial"/>
          <w:sz w:val="22"/>
          <w:szCs w:val="22"/>
        </w:rPr>
        <w:t xml:space="preserve"> </w:t>
      </w:r>
      <w:r w:rsidR="00103C3F" w:rsidRPr="00417521">
        <w:rPr>
          <w:rFonts w:ascii="Arial" w:hAnsi="Arial" w:cs="Arial"/>
          <w:sz w:val="22"/>
          <w:szCs w:val="22"/>
        </w:rPr>
        <w:t xml:space="preserve">la página Centro </w:t>
      </w:r>
      <w:r w:rsidR="00F1435E" w:rsidRPr="00417521">
        <w:rPr>
          <w:rFonts w:ascii="Arial" w:hAnsi="Arial" w:cs="Arial"/>
          <w:sz w:val="22"/>
          <w:szCs w:val="22"/>
        </w:rPr>
        <w:t>Facebook</w:t>
      </w:r>
      <w:r w:rsidR="008A4486" w:rsidRPr="00417521">
        <w:rPr>
          <w:rFonts w:ascii="Arial" w:hAnsi="Arial" w:cs="Arial"/>
          <w:sz w:val="22"/>
          <w:szCs w:val="22"/>
        </w:rPr>
        <w:t xml:space="preserve"> (según la red social en la que se participe)</w:t>
      </w:r>
      <w:r w:rsidRPr="00417521">
        <w:rPr>
          <w:rFonts w:ascii="Arial" w:hAnsi="Arial" w:cs="Arial"/>
          <w:sz w:val="22"/>
          <w:szCs w:val="22"/>
        </w:rPr>
        <w:t xml:space="preserve">. </w:t>
      </w:r>
    </w:p>
    <w:p w14:paraId="39E50BF9" w14:textId="77777777" w:rsidR="008E2B5C" w:rsidRDefault="00875FD3" w:rsidP="00062FD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>-  </w:t>
      </w:r>
      <w:r w:rsidR="0081240D">
        <w:rPr>
          <w:rFonts w:ascii="Arial" w:hAnsi="Arial" w:cs="Arial"/>
          <w:sz w:val="22"/>
          <w:szCs w:val="22"/>
        </w:rPr>
        <w:t>Mencionar</w:t>
      </w:r>
      <w:r w:rsidR="0081240D" w:rsidRPr="0081240D">
        <w:rPr>
          <w:rFonts w:ascii="Arial" w:hAnsi="Arial" w:cs="Arial"/>
          <w:sz w:val="22"/>
          <w:szCs w:val="22"/>
        </w:rPr>
        <w:t xml:space="preserve"> en comentarios tu marca (tienda) favorita de nuestro centro comercial</w:t>
      </w:r>
    </w:p>
    <w:p w14:paraId="2309215B" w14:textId="77777777" w:rsidR="00D538CE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DURACIÓN Y ÁMBITOS </w:t>
      </w:r>
    </w:p>
    <w:p w14:paraId="305167FE" w14:textId="77777777" w:rsidR="002522D6" w:rsidRPr="002522D6" w:rsidRDefault="002522D6" w:rsidP="002522D6">
      <w:pPr>
        <w:autoSpaceDE w:val="0"/>
        <w:autoSpaceDN w:val="0"/>
        <w:adjustRightInd w:val="0"/>
        <w:spacing w:after="100"/>
        <w:ind w:left="360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2522D6">
        <w:rPr>
          <w:color w:val="000000" w:themeColor="text1"/>
          <w:lang w:val="es-ES_tradnl"/>
        </w:rPr>
        <w:t xml:space="preserve">- </w:t>
      </w: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La campaña se desarrollará entre el 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30 de enero y el 04 de febrero de 2026 a las 23:59 h.</w:t>
      </w:r>
    </w:p>
    <w:p w14:paraId="3E0F3D23" w14:textId="77777777" w:rsidR="002522D6" w:rsidRPr="002522D6" w:rsidRDefault="002522D6" w:rsidP="002522D6">
      <w:pPr>
        <w:autoSpaceDE w:val="0"/>
        <w:autoSpaceDN w:val="0"/>
        <w:adjustRightInd w:val="0"/>
        <w:spacing w:after="100"/>
        <w:ind w:left="360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- El nombre del ganador se publicará en la web y redes sociales del centro comercial el </w:t>
      </w:r>
      <w:r w:rsidRPr="002522D6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0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5 de febrero a partir de las 8:00 h</w:t>
      </w: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>.</w:t>
      </w:r>
    </w:p>
    <w:p w14:paraId="69A93497" w14:textId="77777777" w:rsidR="002522D6" w:rsidRPr="002522D6" w:rsidRDefault="002522D6" w:rsidP="002522D6">
      <w:pPr>
        <w:autoSpaceDE w:val="0"/>
        <w:autoSpaceDN w:val="0"/>
        <w:adjustRightInd w:val="0"/>
        <w:spacing w:after="100"/>
        <w:ind w:left="360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- El premio podrá ser recogido hasta el 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13 de febrero de 2026, en horario de Gerencia</w:t>
      </w: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. </w:t>
      </w:r>
    </w:p>
    <w:p w14:paraId="1B536CA2" w14:textId="77777777" w:rsidR="002522D6" w:rsidRPr="00037201" w:rsidRDefault="002522D6" w:rsidP="002522D6">
      <w:pPr>
        <w:autoSpaceDE w:val="0"/>
        <w:autoSpaceDN w:val="0"/>
        <w:adjustRightInd w:val="0"/>
        <w:spacing w:after="100"/>
        <w:ind w:left="360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037201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- Los </w:t>
      </w:r>
      <w:proofErr w:type="spellStart"/>
      <w:r w:rsidRPr="00037201">
        <w:rPr>
          <w:rFonts w:ascii="Arial" w:hAnsi="Arial" w:cs="Arial"/>
          <w:color w:val="000000" w:themeColor="text1"/>
          <w:sz w:val="22"/>
          <w:szCs w:val="22"/>
          <w:lang w:val="es-ES_tradnl"/>
        </w:rPr>
        <w:t>Hortalinos</w:t>
      </w:r>
      <w:proofErr w:type="spellEnd"/>
      <w:r w:rsidRPr="00037201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 podrán canjearse en las tiendas (excepto en Carrefour) del 06 al 20 de febrero de 2026.</w:t>
      </w:r>
    </w:p>
    <w:p w14:paraId="6A7B4C47" w14:textId="77777777" w:rsidR="002522D6" w:rsidRPr="002522D6" w:rsidRDefault="002522D6" w:rsidP="002522D6">
      <w:pPr>
        <w:pStyle w:val="Prrafodelista"/>
        <w:autoSpaceDE w:val="0"/>
        <w:autoSpaceDN w:val="0"/>
        <w:adjustRightInd w:val="0"/>
        <w:spacing w:after="100"/>
        <w:rPr>
          <w:rFonts w:ascii="Arial" w:hAnsi="Arial" w:cs="Arial"/>
          <w:color w:val="FF0000"/>
          <w:sz w:val="22"/>
          <w:szCs w:val="22"/>
          <w:lang w:val="es-ES_tradnl"/>
        </w:rPr>
      </w:pPr>
    </w:p>
    <w:p w14:paraId="172A404C" w14:textId="7777777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REQUISITOS PARA PARTICIPAR </w:t>
      </w:r>
    </w:p>
    <w:p w14:paraId="4AF16ACA" w14:textId="77777777" w:rsid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2A9AB6A7" w14:textId="21E1C2B1" w:rsidR="008E2B5C" w:rsidRP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417521">
        <w:rPr>
          <w:rFonts w:ascii="Arial" w:hAnsi="Arial" w:cs="Arial"/>
          <w:sz w:val="22"/>
          <w:szCs w:val="22"/>
        </w:rPr>
        <w:t>años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que sean seguidoras de la </w:t>
      </w:r>
      <w:r w:rsidR="0031120B" w:rsidRPr="00417521">
        <w:rPr>
          <w:rFonts w:ascii="Arial" w:hAnsi="Arial" w:cs="Arial"/>
          <w:sz w:val="22"/>
          <w:szCs w:val="22"/>
        </w:rPr>
        <w:t>cuenta</w:t>
      </w:r>
      <w:r w:rsidRPr="00417521">
        <w:rPr>
          <w:rFonts w:ascii="Arial" w:hAnsi="Arial" w:cs="Arial"/>
          <w:sz w:val="22"/>
          <w:szCs w:val="22"/>
        </w:rPr>
        <w:t xml:space="preserve"> de</w:t>
      </w:r>
      <w:r w:rsidR="00FB7627">
        <w:rPr>
          <w:rFonts w:ascii="Arial" w:hAnsi="Arial" w:cs="Arial"/>
          <w:sz w:val="22"/>
          <w:szCs w:val="22"/>
        </w:rPr>
        <w:t xml:space="preserve"> TikTok</w:t>
      </w:r>
      <w:r w:rsidRPr="00417521">
        <w:rPr>
          <w:rFonts w:ascii="Arial" w:hAnsi="Arial" w:cs="Arial"/>
          <w:sz w:val="22"/>
          <w:szCs w:val="22"/>
        </w:rPr>
        <w:t xml:space="preserve"> </w:t>
      </w:r>
      <w:r w:rsidR="00F1435E" w:rsidRPr="00417521">
        <w:rPr>
          <w:rFonts w:ascii="Arial" w:hAnsi="Arial" w:cs="Arial"/>
          <w:sz w:val="22"/>
          <w:szCs w:val="22"/>
        </w:rPr>
        <w:lastRenderedPageBreak/>
        <w:t>Facebook</w:t>
      </w:r>
      <w:r w:rsidRPr="00417521">
        <w:rPr>
          <w:rFonts w:ascii="Arial" w:hAnsi="Arial" w:cs="Arial"/>
          <w:sz w:val="22"/>
          <w:szCs w:val="22"/>
        </w:rPr>
        <w:t xml:space="preserve"> o Instagram de Gran </w:t>
      </w:r>
      <w:r w:rsidR="004568C5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ía de Hortaleza y tengan un perfil de usuario real en dicha plataform</w:t>
      </w:r>
      <w:r w:rsidR="00F1435E" w:rsidRPr="00417521">
        <w:rPr>
          <w:rFonts w:ascii="Arial" w:hAnsi="Arial" w:cs="Arial"/>
          <w:sz w:val="22"/>
          <w:szCs w:val="22"/>
        </w:rPr>
        <w:t>a.</w:t>
      </w:r>
    </w:p>
    <w:p w14:paraId="0C5DF465" w14:textId="77777777" w:rsidR="00417521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t xml:space="preserve">No </w:t>
      </w: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0B75845C" w14:textId="77777777" w:rsidR="00691170" w:rsidRDefault="00875FD3" w:rsidP="00691170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br/>
      </w:r>
      <w:r w:rsidRPr="00417521"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</w:t>
      </w:r>
      <w:r w:rsidRPr="00417521"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</w:p>
    <w:p w14:paraId="366383B5" w14:textId="77777777" w:rsidR="00417521" w:rsidRDefault="00691170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-Trabajadores del centro comercial</w:t>
      </w:r>
    </w:p>
    <w:p w14:paraId="22C078C5" w14:textId="77777777" w:rsidR="00691170" w:rsidRDefault="00691170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4CE5D204" w14:textId="7777777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SELECCIÓN DEL GANADOR/ES, SUPLENTES, COMUNICACIÓN Y ENTREGA </w:t>
      </w:r>
    </w:p>
    <w:p w14:paraId="27B6C2FD" w14:textId="77777777" w:rsidR="008E2B5C" w:rsidRPr="00417521" w:rsidRDefault="009761C9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El </w:t>
      </w:r>
      <w:proofErr w:type="spellStart"/>
      <w:r w:rsidRPr="00417521">
        <w:rPr>
          <w:rFonts w:ascii="Arial" w:hAnsi="Arial" w:cs="Arial"/>
          <w:sz w:val="22"/>
          <w:szCs w:val="22"/>
        </w:rPr>
        <w:t>ganador</w:t>
      </w:r>
      <w:r w:rsidR="008E2B5C" w:rsidRPr="00417521">
        <w:rPr>
          <w:rFonts w:ascii="Arial" w:hAnsi="Arial" w:cs="Arial"/>
          <w:sz w:val="22"/>
          <w:szCs w:val="22"/>
        </w:rPr>
        <w:t>sera</w:t>
      </w:r>
      <w:proofErr w:type="spellEnd"/>
      <w:r w:rsidR="008E2B5C" w:rsidRPr="00417521">
        <w:rPr>
          <w:rFonts w:ascii="Arial" w:hAnsi="Arial" w:cs="Arial"/>
          <w:sz w:val="22"/>
          <w:szCs w:val="22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417521">
        <w:rPr>
          <w:rFonts w:ascii="Arial" w:hAnsi="Arial" w:cs="Arial"/>
          <w:sz w:val="22"/>
          <w:szCs w:val="22"/>
        </w:rPr>
        <w:t>mecánica</w:t>
      </w:r>
      <w:proofErr w:type="spellEnd"/>
      <w:r w:rsidR="008E2B5C" w:rsidRPr="00417521">
        <w:rPr>
          <w:rFonts w:ascii="Arial" w:hAnsi="Arial" w:cs="Arial"/>
          <w:sz w:val="22"/>
          <w:szCs w:val="22"/>
        </w:rPr>
        <w:t xml:space="preserve"> del sorteo especificada en el Punto 2 de estas Bases Legales. </w:t>
      </w:r>
    </w:p>
    <w:p w14:paraId="29632E17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5CEBFB73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Se comunicará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nombre del ganador en la web de Gran </w:t>
      </w:r>
      <w:proofErr w:type="spellStart"/>
      <w:r w:rsidR="0053049F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Hortaleza una vez finalizada la </w:t>
      </w:r>
      <w:proofErr w:type="spellStart"/>
      <w:r w:rsidRPr="00417521">
        <w:rPr>
          <w:rFonts w:ascii="Arial" w:hAnsi="Arial" w:cs="Arial"/>
          <w:sz w:val="22"/>
          <w:szCs w:val="22"/>
        </w:rPr>
        <w:t>promoción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. Se </w:t>
      </w:r>
      <w:proofErr w:type="spellStart"/>
      <w:r w:rsidRPr="00417521">
        <w:rPr>
          <w:rFonts w:ascii="Arial" w:hAnsi="Arial" w:cs="Arial"/>
          <w:sz w:val="22"/>
          <w:szCs w:val="22"/>
        </w:rPr>
        <w:t>solicitarán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los siguientes datos a</w:t>
      </w:r>
      <w:r w:rsidR="009761C9" w:rsidRPr="00417521">
        <w:rPr>
          <w:rFonts w:ascii="Arial" w:hAnsi="Arial" w:cs="Arial"/>
          <w:sz w:val="22"/>
          <w:szCs w:val="22"/>
        </w:rPr>
        <w:t xml:space="preserve">l </w:t>
      </w:r>
      <w:r w:rsidRPr="00417521">
        <w:rPr>
          <w:rFonts w:ascii="Arial" w:hAnsi="Arial" w:cs="Arial"/>
          <w:sz w:val="22"/>
          <w:szCs w:val="22"/>
        </w:rPr>
        <w:t xml:space="preserve">ganador: nombre </w:t>
      </w:r>
      <w:proofErr w:type="spellStart"/>
      <w:r w:rsidRPr="00417521">
        <w:rPr>
          <w:rFonts w:ascii="Arial" w:hAnsi="Arial" w:cs="Arial"/>
          <w:sz w:val="22"/>
          <w:szCs w:val="22"/>
        </w:rPr>
        <w:t>completo</w:t>
      </w:r>
      <w:r w:rsidR="001B185E" w:rsidRPr="00417521">
        <w:rPr>
          <w:rFonts w:ascii="Arial" w:hAnsi="Arial" w:cs="Arial"/>
          <w:sz w:val="22"/>
          <w:szCs w:val="22"/>
        </w:rPr>
        <w:t>y</w:t>
      </w:r>
      <w:r w:rsidRPr="00417521">
        <w:rPr>
          <w:rFonts w:ascii="Arial" w:hAnsi="Arial" w:cs="Arial"/>
          <w:sz w:val="22"/>
          <w:szCs w:val="22"/>
        </w:rPr>
        <w:t>número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17521">
        <w:rPr>
          <w:rFonts w:ascii="Arial" w:hAnsi="Arial" w:cs="Arial"/>
          <w:sz w:val="22"/>
          <w:szCs w:val="22"/>
        </w:rPr>
        <w:t>teléfono</w:t>
      </w:r>
      <w:proofErr w:type="spellEnd"/>
      <w:r w:rsidRPr="00417521">
        <w:rPr>
          <w:rFonts w:ascii="Arial" w:hAnsi="Arial" w:cs="Arial"/>
          <w:sz w:val="22"/>
          <w:szCs w:val="22"/>
        </w:rPr>
        <w:t>.</w:t>
      </w:r>
    </w:p>
    <w:p w14:paraId="641A5579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614DF5F8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Si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ganador no da respuesta con los datos correspondientes en un plazo de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417521">
        <w:rPr>
          <w:rFonts w:ascii="Arial" w:hAnsi="Arial" w:cs="Arial"/>
          <w:sz w:val="22"/>
          <w:szCs w:val="22"/>
        </w:rPr>
        <w:t>cuál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417521">
        <w:rPr>
          <w:rFonts w:ascii="Arial" w:hAnsi="Arial" w:cs="Arial"/>
          <w:sz w:val="22"/>
          <w:szCs w:val="22"/>
        </w:rPr>
        <w:t>asi</w:t>
      </w:r>
      <w:proofErr w:type="spellEnd"/>
      <w:r w:rsidRPr="00417521">
        <w:rPr>
          <w:rFonts w:ascii="Arial" w:hAnsi="Arial" w:cs="Arial"/>
          <w:sz w:val="22"/>
          <w:szCs w:val="22"/>
        </w:rPr>
        <w:t>́ sucesivamente.</w:t>
      </w:r>
    </w:p>
    <w:p w14:paraId="06E22455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2C98804F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53049F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Hortaleza se </w:t>
      </w:r>
      <w:proofErr w:type="spellStart"/>
      <w:r w:rsidRPr="00417521">
        <w:rPr>
          <w:rFonts w:ascii="Arial" w:hAnsi="Arial" w:cs="Arial"/>
          <w:sz w:val="22"/>
          <w:szCs w:val="22"/>
        </w:rPr>
        <w:t>pondra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en contacto con los ganadores para informar sobre la recogida del premio. El premio </w:t>
      </w:r>
      <w:proofErr w:type="spellStart"/>
      <w:r w:rsidRPr="00417521">
        <w:rPr>
          <w:rFonts w:ascii="Arial" w:hAnsi="Arial" w:cs="Arial"/>
          <w:sz w:val="22"/>
          <w:szCs w:val="22"/>
        </w:rPr>
        <w:t>tendra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417521">
        <w:rPr>
          <w:rFonts w:ascii="Arial" w:hAnsi="Arial" w:cs="Arial"/>
          <w:sz w:val="22"/>
          <w:szCs w:val="22"/>
        </w:rPr>
        <w:t>dirección</w:t>
      </w:r>
      <w:proofErr w:type="spellEnd"/>
      <w:r w:rsidRPr="00417521">
        <w:rPr>
          <w:rFonts w:ascii="Arial" w:hAnsi="Arial" w:cs="Arial"/>
          <w:sz w:val="22"/>
          <w:szCs w:val="22"/>
        </w:rPr>
        <w:t>.</w:t>
      </w:r>
    </w:p>
    <w:p w14:paraId="717F2FB6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3756513A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417521">
        <w:rPr>
          <w:rFonts w:ascii="Arial" w:hAnsi="Arial" w:cs="Arial"/>
          <w:sz w:val="22"/>
          <w:szCs w:val="22"/>
        </w:rPr>
        <w:t>número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cuenta bancaria.</w:t>
      </w:r>
    </w:p>
    <w:p w14:paraId="0576FE82" w14:textId="77777777" w:rsidR="008E2B5C" w:rsidRPr="00417521" w:rsidRDefault="008E2B5C" w:rsidP="00D538CE">
      <w:pPr>
        <w:rPr>
          <w:rFonts w:ascii="Arial" w:hAnsi="Arial" w:cs="Arial"/>
          <w:b/>
          <w:bCs/>
        </w:rPr>
      </w:pPr>
    </w:p>
    <w:p w14:paraId="410E6BF0" w14:textId="77777777" w:rsidR="00D538CE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62454D">
        <w:rPr>
          <w:rFonts w:ascii="Arial" w:hAnsi="Arial" w:cs="Arial"/>
          <w:b/>
          <w:bCs/>
        </w:rPr>
        <w:t xml:space="preserve">PREMIOS </w:t>
      </w:r>
    </w:p>
    <w:p w14:paraId="614F9E31" w14:textId="77777777" w:rsidR="009761C9" w:rsidRPr="00417521" w:rsidRDefault="009761C9" w:rsidP="006605DD">
      <w:pPr>
        <w:rPr>
          <w:rFonts w:ascii="Arial" w:hAnsi="Arial" w:cs="Arial"/>
        </w:rPr>
      </w:pPr>
    </w:p>
    <w:p w14:paraId="4674ACFF" w14:textId="77777777" w:rsidR="0081240D" w:rsidRPr="0081240D" w:rsidRDefault="0081240D" w:rsidP="0081240D">
      <w:pPr>
        <w:pStyle w:val="Prrafodelista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81240D">
        <w:rPr>
          <w:rFonts w:ascii="Arial" w:hAnsi="Arial" w:cs="Arial"/>
          <w:sz w:val="22"/>
          <w:szCs w:val="22"/>
        </w:rPr>
        <w:t xml:space="preserve">100€ en </w:t>
      </w:r>
      <w:proofErr w:type="spellStart"/>
      <w:r w:rsidRPr="0081240D">
        <w:rPr>
          <w:rFonts w:ascii="Arial" w:hAnsi="Arial" w:cs="Arial"/>
          <w:sz w:val="22"/>
          <w:szCs w:val="22"/>
        </w:rPr>
        <w:t>Hortalinos</w:t>
      </w:r>
      <w:proofErr w:type="spellEnd"/>
      <w:r w:rsidRPr="0081240D">
        <w:rPr>
          <w:rFonts w:ascii="Arial" w:hAnsi="Arial" w:cs="Arial"/>
          <w:sz w:val="22"/>
          <w:szCs w:val="22"/>
        </w:rPr>
        <w:t>, moneda promocional del centro comercial, para gastar en las tiendas de Gran Vía de Hortaleza (excepto Carrefour).</w:t>
      </w:r>
    </w:p>
    <w:p w14:paraId="051D7B65" w14:textId="77777777" w:rsidR="0081240D" w:rsidRPr="00417521" w:rsidRDefault="0081240D" w:rsidP="006605DD">
      <w:pPr>
        <w:rPr>
          <w:rFonts w:ascii="Arial" w:hAnsi="Arial" w:cs="Arial"/>
          <w:b/>
          <w:bCs/>
        </w:rPr>
      </w:pPr>
    </w:p>
    <w:p w14:paraId="5713937A" w14:textId="77777777" w:rsidR="00875FD3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>RESERVAS Y LIMITACIONES</w:t>
      </w:r>
    </w:p>
    <w:p w14:paraId="250D9B98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62454D">
        <w:rPr>
          <w:rFonts w:ascii="Arial" w:hAnsi="Arial" w:cs="Arial"/>
          <w:sz w:val="22"/>
          <w:szCs w:val="22"/>
        </w:rPr>
        <w:t>entendera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62454D">
        <w:rPr>
          <w:rFonts w:ascii="Arial" w:hAnsi="Arial" w:cs="Arial"/>
          <w:sz w:val="22"/>
          <w:szCs w:val="22"/>
        </w:rPr>
        <w:t>título</w:t>
      </w:r>
      <w:proofErr w:type="spellEnd"/>
      <w:r w:rsidR="002522D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2454D">
        <w:rPr>
          <w:rFonts w:ascii="Arial" w:hAnsi="Arial" w:cs="Arial"/>
          <w:sz w:val="22"/>
          <w:szCs w:val="22"/>
        </w:rPr>
        <w:t>enunciativo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62454D">
        <w:rPr>
          <w:rFonts w:ascii="Arial" w:hAnsi="Arial" w:cs="Arial"/>
          <w:sz w:val="22"/>
          <w:szCs w:val="22"/>
        </w:rPr>
        <w:t>Website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62454D">
        <w:rPr>
          <w:rFonts w:ascii="Arial" w:hAnsi="Arial" w:cs="Arial"/>
          <w:sz w:val="22"/>
          <w:szCs w:val="22"/>
        </w:rPr>
        <w:t>realización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62454D">
        <w:rPr>
          <w:rFonts w:ascii="Arial" w:hAnsi="Arial" w:cs="Arial"/>
          <w:sz w:val="22"/>
          <w:szCs w:val="22"/>
        </w:rPr>
        <w:t>constatación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cualquiera de estas </w:t>
      </w:r>
      <w:r w:rsidRPr="0062454D">
        <w:rPr>
          <w:rFonts w:ascii="Arial" w:hAnsi="Arial" w:cs="Arial"/>
          <w:sz w:val="22"/>
          <w:szCs w:val="22"/>
        </w:rPr>
        <w:lastRenderedPageBreak/>
        <w:t xml:space="preserve">circunstancias durante el concurso </w:t>
      </w:r>
      <w:proofErr w:type="spellStart"/>
      <w:r w:rsidRPr="0062454D">
        <w:rPr>
          <w:rFonts w:ascii="Arial" w:hAnsi="Arial" w:cs="Arial"/>
          <w:sz w:val="22"/>
          <w:szCs w:val="22"/>
        </w:rPr>
        <w:t>supondra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62454D">
        <w:rPr>
          <w:rFonts w:ascii="Arial" w:hAnsi="Arial" w:cs="Arial"/>
          <w:sz w:val="22"/>
          <w:szCs w:val="22"/>
        </w:rPr>
        <w:t>descalificación</w:t>
      </w:r>
      <w:proofErr w:type="spellEnd"/>
      <w:r w:rsidR="002522D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2454D">
        <w:rPr>
          <w:rFonts w:ascii="Arial" w:hAnsi="Arial" w:cs="Arial"/>
          <w:sz w:val="22"/>
          <w:szCs w:val="22"/>
        </w:rPr>
        <w:t>automática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pérdida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62454D">
        <w:rPr>
          <w:rFonts w:ascii="Arial" w:hAnsi="Arial" w:cs="Arial"/>
          <w:sz w:val="22"/>
          <w:szCs w:val="22"/>
        </w:rPr>
        <w:t>algún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62454D">
        <w:rPr>
          <w:rFonts w:ascii="Arial" w:hAnsi="Arial" w:cs="Arial"/>
          <w:sz w:val="22"/>
          <w:szCs w:val="22"/>
        </w:rPr>
        <w:t>identificación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62454D">
        <w:rPr>
          <w:rFonts w:ascii="Arial" w:hAnsi="Arial" w:cs="Arial"/>
          <w:sz w:val="22"/>
          <w:szCs w:val="22"/>
        </w:rPr>
        <w:t>Igualmente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62454D">
        <w:rPr>
          <w:rFonts w:ascii="Arial" w:hAnsi="Arial" w:cs="Arial"/>
          <w:sz w:val="22"/>
          <w:szCs w:val="22"/>
        </w:rPr>
        <w:t>envío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los premios.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62454D">
        <w:rPr>
          <w:rFonts w:ascii="Arial" w:hAnsi="Arial" w:cs="Arial"/>
          <w:sz w:val="22"/>
          <w:szCs w:val="22"/>
        </w:rPr>
        <w:t>manipulación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62454D">
        <w:rPr>
          <w:rFonts w:ascii="Arial" w:hAnsi="Arial" w:cs="Arial"/>
          <w:sz w:val="22"/>
          <w:szCs w:val="22"/>
        </w:rPr>
        <w:t>falsificación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62454D">
        <w:rPr>
          <w:rFonts w:ascii="Arial" w:hAnsi="Arial" w:cs="Arial"/>
          <w:sz w:val="22"/>
          <w:szCs w:val="22"/>
        </w:rPr>
        <w:t>defraudación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62454D">
        <w:rPr>
          <w:rFonts w:ascii="Arial" w:hAnsi="Arial" w:cs="Arial"/>
          <w:sz w:val="22"/>
          <w:szCs w:val="22"/>
        </w:rPr>
        <w:t>páginas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62454D">
        <w:rPr>
          <w:rFonts w:ascii="Arial" w:hAnsi="Arial" w:cs="Arial"/>
          <w:sz w:val="22"/>
          <w:szCs w:val="22"/>
        </w:rPr>
        <w:t>envíos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2454D">
        <w:rPr>
          <w:rFonts w:ascii="Arial" w:hAnsi="Arial" w:cs="Arial"/>
          <w:sz w:val="22"/>
          <w:szCs w:val="22"/>
        </w:rPr>
        <w:t>través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Internet.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62454D">
        <w:rPr>
          <w:rFonts w:ascii="Arial" w:hAnsi="Arial" w:cs="Arial"/>
          <w:sz w:val="22"/>
          <w:szCs w:val="22"/>
        </w:rPr>
        <w:t>término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62454D">
        <w:rPr>
          <w:rFonts w:ascii="Arial" w:hAnsi="Arial" w:cs="Arial"/>
          <w:sz w:val="22"/>
          <w:szCs w:val="22"/>
        </w:rPr>
        <w:t>período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62454D">
        <w:rPr>
          <w:rFonts w:ascii="Arial" w:hAnsi="Arial" w:cs="Arial"/>
          <w:sz w:val="22"/>
          <w:szCs w:val="22"/>
        </w:rPr>
        <w:t>señalados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1616DBC1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DERECHOS DE IMAGEN </w:t>
      </w:r>
    </w:p>
    <w:p w14:paraId="05F9442C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62454D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62454D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62454D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62454D">
        <w:rPr>
          <w:rFonts w:ascii="Arial" w:hAnsi="Arial" w:cs="Arial"/>
          <w:sz w:val="22"/>
          <w:szCs w:val="22"/>
        </w:rPr>
        <w:t>fotografíapara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dejar constancia</w:t>
      </w:r>
      <w:r w:rsidR="00746C48" w:rsidRPr="0062454D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62454D">
        <w:rPr>
          <w:rFonts w:ascii="Arial" w:hAnsi="Arial" w:cs="Arial"/>
          <w:sz w:val="22"/>
          <w:szCs w:val="22"/>
        </w:rPr>
        <w:t>publicad</w:t>
      </w:r>
      <w:r w:rsidR="00746C48" w:rsidRPr="0062454D">
        <w:rPr>
          <w:rFonts w:ascii="Arial" w:hAnsi="Arial" w:cs="Arial"/>
          <w:sz w:val="22"/>
          <w:szCs w:val="22"/>
        </w:rPr>
        <w:t>o</w:t>
      </w:r>
      <w:r w:rsidRPr="0062454D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62454D">
        <w:rPr>
          <w:rFonts w:ascii="Arial" w:hAnsi="Arial" w:cs="Arial"/>
          <w:sz w:val="22"/>
          <w:szCs w:val="22"/>
        </w:rPr>
        <w:t>comunicación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externos</w:t>
      </w:r>
      <w:r w:rsidR="00E57B06" w:rsidRPr="0062454D">
        <w:rPr>
          <w:rFonts w:ascii="Arial" w:hAnsi="Arial" w:cs="Arial"/>
          <w:sz w:val="22"/>
          <w:szCs w:val="22"/>
        </w:rPr>
        <w:t>.</w:t>
      </w:r>
    </w:p>
    <w:p w14:paraId="46B90348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ACEPTACIÓN DE LAS BASES </w:t>
      </w:r>
    </w:p>
    <w:p w14:paraId="42BFBCF2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62454D">
        <w:rPr>
          <w:rFonts w:ascii="Arial" w:hAnsi="Arial" w:cs="Arial"/>
          <w:sz w:val="22"/>
          <w:szCs w:val="22"/>
        </w:rPr>
        <w:t>promociónasi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cuestión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las Bases de </w:t>
      </w:r>
      <w:proofErr w:type="gramStart"/>
      <w:r w:rsidRPr="0062454D">
        <w:rPr>
          <w:rFonts w:ascii="Arial" w:hAnsi="Arial" w:cs="Arial"/>
          <w:sz w:val="22"/>
          <w:szCs w:val="22"/>
        </w:rPr>
        <w:t>la misma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por parte de los participantes y el criterio del Organizador para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incidencia. </w:t>
      </w:r>
    </w:p>
    <w:p w14:paraId="50C056F2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LEY APLICABLE Y LEGISLACIÓN </w:t>
      </w:r>
    </w:p>
    <w:p w14:paraId="7DD4633E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62454D">
        <w:rPr>
          <w:rFonts w:ascii="Arial" w:hAnsi="Arial" w:cs="Arial"/>
          <w:sz w:val="22"/>
          <w:szCs w:val="22"/>
        </w:rPr>
        <w:t>española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aclaración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62454D">
        <w:rPr>
          <w:rFonts w:ascii="Arial" w:hAnsi="Arial" w:cs="Arial"/>
          <w:sz w:val="22"/>
          <w:szCs w:val="22"/>
        </w:rPr>
        <w:t>dirimira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62454D">
        <w:rPr>
          <w:rFonts w:ascii="Arial" w:hAnsi="Arial" w:cs="Arial"/>
          <w:sz w:val="22"/>
          <w:szCs w:val="22"/>
        </w:rPr>
        <w:t>españolas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sometiéndose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62454D">
        <w:rPr>
          <w:rFonts w:ascii="Arial" w:hAnsi="Arial" w:cs="Arial"/>
          <w:sz w:val="22"/>
          <w:szCs w:val="22"/>
        </w:rPr>
        <w:t>jurisdicción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r w:rsidRPr="0062454D">
        <w:rPr>
          <w:rFonts w:ascii="Arial" w:hAnsi="Arial" w:cs="Arial"/>
          <w:sz w:val="22"/>
          <w:szCs w:val="22"/>
        </w:rPr>
        <w:lastRenderedPageBreak/>
        <w:t>de los Tribunales de Palma de Ma</w:t>
      </w:r>
      <w:r w:rsidR="00C723A0" w:rsidRPr="0062454D">
        <w:rPr>
          <w:rFonts w:ascii="Arial" w:hAnsi="Arial" w:cs="Arial"/>
          <w:sz w:val="22"/>
          <w:szCs w:val="22"/>
        </w:rPr>
        <w:t xml:space="preserve">drid </w:t>
      </w:r>
      <w:r w:rsidRPr="0062454D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57F03FDA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DISPOSICIONES ADICIONALES </w:t>
      </w:r>
    </w:p>
    <w:p w14:paraId="36CE717A" w14:textId="77777777" w:rsidR="00875FD3" w:rsidRPr="0062454D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Gran Vía de </w:t>
      </w:r>
      <w:r w:rsidR="006605DD" w:rsidRPr="0062454D">
        <w:rPr>
          <w:rFonts w:ascii="Arial" w:hAnsi="Arial" w:cs="Arial"/>
          <w:sz w:val="22"/>
          <w:szCs w:val="22"/>
        </w:rPr>
        <w:t>H</w:t>
      </w:r>
      <w:r w:rsidRPr="0062454D">
        <w:rPr>
          <w:rFonts w:ascii="Arial" w:hAnsi="Arial" w:cs="Arial"/>
          <w:sz w:val="22"/>
          <w:szCs w:val="22"/>
        </w:rPr>
        <w:t xml:space="preserve">ortaleza </w:t>
      </w:r>
      <w:r w:rsidR="00875FD3" w:rsidRPr="0062454D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62454D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28E422A6" w14:textId="77777777" w:rsidR="006605DD" w:rsidRPr="0062454D" w:rsidRDefault="00417521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62454D">
        <w:rPr>
          <w:rFonts w:ascii="Arial" w:hAnsi="Arial" w:cs="Arial"/>
          <w:b/>
          <w:bCs/>
        </w:rPr>
        <w:t>PROTECCIÓN DE DATOS</w:t>
      </w:r>
    </w:p>
    <w:p w14:paraId="5311FF2A" w14:textId="0095CE1B" w:rsidR="00D07793" w:rsidRPr="00417521" w:rsidRDefault="00FB7627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TikTok, </w:t>
      </w:r>
      <w:r w:rsidR="00F1435E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</w:t>
      </w:r>
      <w:r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TikTok,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r w:rsidR="00F1435E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o Instagram.</w:t>
      </w:r>
    </w:p>
    <w:p w14:paraId="7476C552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B7CDD8B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04BCF9F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768F476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6077035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0C834D0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B9EF45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C109336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72EC3DC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6C0B003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7D1420A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835D5C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Pueden ejercer sus derechos mediante correo postal en MANCOMUNIDAD DE PROPIETARIOS DEL C.C. GRAN VIA DE HORTALEZA, C/ Gran Vía de Hortaleza s/n, 28043, Madrid o a través de correo electrónico a gerencia@granviadehortaleza.com, junto con prueba válida en derecho, como fotocopia del D.N.I. e indicando en el asunto "PROTECCIÓN DE DATOS".</w:t>
      </w:r>
    </w:p>
    <w:p w14:paraId="1456F9CE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67BA0463" w14:textId="48892C81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MANCOMUNIDAD DE PROPIETARIOS DEL C.C. GRAN VIA DE HORTALEZA se acoge a la política de</w:t>
      </w:r>
      <w:r w:rsidR="00FB7627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, Facebook, TikTok</w:t>
      </w: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66473EC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64038F3" w14:textId="77777777" w:rsidR="00D07793" w:rsidRPr="00417521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: </w:t>
      </w:r>
      <w:hyperlink r:id="rId10" w:history="1">
        <w:r w:rsidRPr="00417521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https://www.facebook.com/help/764592980307837</w:t>
        </w:r>
      </w:hyperlink>
    </w:p>
    <w:p w14:paraId="78D5A840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37A4A79F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417521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2BF48B7" w14:textId="138F63E6" w:rsidR="00D07793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10EAD6D2" w14:textId="76CE94B7" w:rsidR="00FB7627" w:rsidRPr="00417521" w:rsidRDefault="00FB7627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lastRenderedPageBreak/>
        <w:t xml:space="preserve">TikTok: </w:t>
      </w:r>
      <w:hyperlink r:id="rId12" w:history="1">
        <w:r w:rsidRPr="00D0494E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https://support.tiktok.com/es</w:t>
        </w:r>
      </w:hyperlink>
      <w:r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 </w:t>
      </w:r>
    </w:p>
    <w:p w14:paraId="3F557909" w14:textId="77777777" w:rsidR="00875FD3" w:rsidRPr="00417521" w:rsidRDefault="00875FD3" w:rsidP="00E57B06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lang w:val="en-US"/>
        </w:rPr>
      </w:pPr>
      <w:r w:rsidRPr="00417521">
        <w:rPr>
          <w:rFonts w:ascii="Arial" w:hAnsi="Arial" w:cs="Arial"/>
          <w:b/>
          <w:bCs/>
          <w:lang w:val="en-US"/>
        </w:rPr>
        <w:br/>
      </w:r>
    </w:p>
    <w:p w14:paraId="4D111EF8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head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8D252" w14:textId="77777777" w:rsidR="00A66E09" w:rsidRDefault="00A66E09" w:rsidP="0009085B">
      <w:r>
        <w:separator/>
      </w:r>
    </w:p>
  </w:endnote>
  <w:endnote w:type="continuationSeparator" w:id="0">
    <w:p w14:paraId="783D7448" w14:textId="77777777" w:rsidR="00A66E09" w:rsidRDefault="00A66E09" w:rsidP="0009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C23D8" w14:textId="77777777" w:rsidR="00A66E09" w:rsidRDefault="00A66E09" w:rsidP="0009085B">
      <w:r>
        <w:separator/>
      </w:r>
    </w:p>
  </w:footnote>
  <w:footnote w:type="continuationSeparator" w:id="0">
    <w:p w14:paraId="3E4AD899" w14:textId="77777777" w:rsidR="00A66E09" w:rsidRDefault="00A66E09" w:rsidP="00090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E792" w14:textId="77777777" w:rsidR="0009085B" w:rsidRPr="0009085B" w:rsidRDefault="0042712A" w:rsidP="0009085B">
    <w:r w:rsidRPr="0009085B">
      <w:fldChar w:fldCharType="begin"/>
    </w:r>
    <w:r w:rsidR="0009085B" w:rsidRPr="0009085B">
      <w:instrText xml:space="preserve"> INCLUDEPICTURE "https://www.granviadehortaleza.es/wp-content/uploads/2024/03/cropped-diseno-sin-titulo-42.png" \* MERGEFORMATINET </w:instrText>
    </w:r>
    <w:r w:rsidRPr="0009085B">
      <w:fldChar w:fldCharType="separate"/>
    </w:r>
    <w:r>
      <w:rPr>
        <w:noProof/>
      </w:rPr>
      <w:fldChar w:fldCharType="begin"/>
    </w:r>
    <w:r w:rsidR="00CA5F09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 w:rsidR="0009085B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 w:rsidR="0009085B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 w:rsidR="00196859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 w:rsidR="002D0FFF">
      <w:rPr>
        <w:noProof/>
        <w:lang w:eastAsia="es-ES"/>
      </w:rPr>
      <w:drawing>
        <wp:inline distT="0" distB="0" distL="0" distR="0" wp14:anchorId="650723DE" wp14:editId="5DF7F5DB">
          <wp:extent cx="1562100" cy="584200"/>
          <wp:effectExtent l="0" t="0" r="0" b="0"/>
          <wp:docPr id="1" name="Imagen 1" descr="Centro Comercial Gran Vía de Hortalez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Comercial Gran Vía de Hortaleza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 w:rsidRPr="0009085B">
      <w:fldChar w:fldCharType="end"/>
    </w:r>
  </w:p>
  <w:p w14:paraId="204EB2C5" w14:textId="77777777" w:rsidR="0009085B" w:rsidRDefault="000908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82078"/>
    <w:multiLevelType w:val="hybridMultilevel"/>
    <w:tmpl w:val="5F28FAD6"/>
    <w:lvl w:ilvl="0" w:tplc="BA6671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123A7"/>
    <w:multiLevelType w:val="hybridMultilevel"/>
    <w:tmpl w:val="54A6BCA4"/>
    <w:lvl w:ilvl="0" w:tplc="15DAD336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C04FE"/>
    <w:multiLevelType w:val="hybridMultilevel"/>
    <w:tmpl w:val="2C14811C"/>
    <w:lvl w:ilvl="0" w:tplc="4DC841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F7BB5"/>
    <w:multiLevelType w:val="hybridMultilevel"/>
    <w:tmpl w:val="1DF469C2"/>
    <w:lvl w:ilvl="0" w:tplc="F69EB2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00020"/>
    <w:multiLevelType w:val="hybridMultilevel"/>
    <w:tmpl w:val="95F086DC"/>
    <w:lvl w:ilvl="0" w:tplc="3490E1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380807">
    <w:abstractNumId w:val="0"/>
  </w:num>
  <w:num w:numId="2" w16cid:durableId="1449741062">
    <w:abstractNumId w:val="1"/>
  </w:num>
  <w:num w:numId="3" w16cid:durableId="1348945216">
    <w:abstractNumId w:val="2"/>
  </w:num>
  <w:num w:numId="4" w16cid:durableId="1355225862">
    <w:abstractNumId w:val="3"/>
  </w:num>
  <w:num w:numId="5" w16cid:durableId="1047224622">
    <w:abstractNumId w:val="5"/>
  </w:num>
  <w:num w:numId="6" w16cid:durableId="1280718783">
    <w:abstractNumId w:val="7"/>
  </w:num>
  <w:num w:numId="7" w16cid:durableId="763185373">
    <w:abstractNumId w:val="4"/>
  </w:num>
  <w:num w:numId="8" w16cid:durableId="1427534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037201"/>
    <w:rsid w:val="00062FDE"/>
    <w:rsid w:val="0009085B"/>
    <w:rsid w:val="000F25DC"/>
    <w:rsid w:val="00103C3F"/>
    <w:rsid w:val="0010411C"/>
    <w:rsid w:val="0010632C"/>
    <w:rsid w:val="00122ACC"/>
    <w:rsid w:val="00180500"/>
    <w:rsid w:val="0019121C"/>
    <w:rsid w:val="00196859"/>
    <w:rsid w:val="001B185E"/>
    <w:rsid w:val="00201083"/>
    <w:rsid w:val="0020187C"/>
    <w:rsid w:val="0021639B"/>
    <w:rsid w:val="00246C49"/>
    <w:rsid w:val="002522D6"/>
    <w:rsid w:val="002A5F0A"/>
    <w:rsid w:val="002D0FFF"/>
    <w:rsid w:val="002F5F29"/>
    <w:rsid w:val="0031120B"/>
    <w:rsid w:val="00354A1D"/>
    <w:rsid w:val="00395E19"/>
    <w:rsid w:val="00395E4F"/>
    <w:rsid w:val="00417521"/>
    <w:rsid w:val="0042712A"/>
    <w:rsid w:val="00450AA5"/>
    <w:rsid w:val="004568C5"/>
    <w:rsid w:val="004651C5"/>
    <w:rsid w:val="00472DAF"/>
    <w:rsid w:val="004B3DED"/>
    <w:rsid w:val="005053F0"/>
    <w:rsid w:val="00512893"/>
    <w:rsid w:val="0053049F"/>
    <w:rsid w:val="00535C26"/>
    <w:rsid w:val="00597505"/>
    <w:rsid w:val="005A3CDD"/>
    <w:rsid w:val="005B76B3"/>
    <w:rsid w:val="00600357"/>
    <w:rsid w:val="0062454D"/>
    <w:rsid w:val="00637FB5"/>
    <w:rsid w:val="00653620"/>
    <w:rsid w:val="00654387"/>
    <w:rsid w:val="006605DD"/>
    <w:rsid w:val="0067250D"/>
    <w:rsid w:val="00683E38"/>
    <w:rsid w:val="00691170"/>
    <w:rsid w:val="006A7C0C"/>
    <w:rsid w:val="006B4763"/>
    <w:rsid w:val="00712C9A"/>
    <w:rsid w:val="00716CAC"/>
    <w:rsid w:val="00746C48"/>
    <w:rsid w:val="00760F17"/>
    <w:rsid w:val="00797C8D"/>
    <w:rsid w:val="007A0182"/>
    <w:rsid w:val="0081240D"/>
    <w:rsid w:val="00836AFB"/>
    <w:rsid w:val="008475C0"/>
    <w:rsid w:val="00854D09"/>
    <w:rsid w:val="00874A82"/>
    <w:rsid w:val="00875FD3"/>
    <w:rsid w:val="00876E8A"/>
    <w:rsid w:val="008A4486"/>
    <w:rsid w:val="008D7A66"/>
    <w:rsid w:val="008E2B5C"/>
    <w:rsid w:val="008F7321"/>
    <w:rsid w:val="0091216A"/>
    <w:rsid w:val="0093643F"/>
    <w:rsid w:val="009427BC"/>
    <w:rsid w:val="009761C9"/>
    <w:rsid w:val="00987E64"/>
    <w:rsid w:val="009C34A4"/>
    <w:rsid w:val="009C37D8"/>
    <w:rsid w:val="009F29B9"/>
    <w:rsid w:val="00A07BA4"/>
    <w:rsid w:val="00A07F1A"/>
    <w:rsid w:val="00A14EF6"/>
    <w:rsid w:val="00A40A8B"/>
    <w:rsid w:val="00A618E8"/>
    <w:rsid w:val="00A66E09"/>
    <w:rsid w:val="00A718BE"/>
    <w:rsid w:val="00A86627"/>
    <w:rsid w:val="00AA0ED5"/>
    <w:rsid w:val="00AC5819"/>
    <w:rsid w:val="00AE2634"/>
    <w:rsid w:val="00B0035D"/>
    <w:rsid w:val="00B00D45"/>
    <w:rsid w:val="00B13D18"/>
    <w:rsid w:val="00B72A22"/>
    <w:rsid w:val="00B93E16"/>
    <w:rsid w:val="00BB35BC"/>
    <w:rsid w:val="00BB784B"/>
    <w:rsid w:val="00C10D11"/>
    <w:rsid w:val="00C217FC"/>
    <w:rsid w:val="00C723A0"/>
    <w:rsid w:val="00CA5F09"/>
    <w:rsid w:val="00CE1CA3"/>
    <w:rsid w:val="00CF35E8"/>
    <w:rsid w:val="00D07793"/>
    <w:rsid w:val="00D13DE5"/>
    <w:rsid w:val="00D15183"/>
    <w:rsid w:val="00D34919"/>
    <w:rsid w:val="00D34B37"/>
    <w:rsid w:val="00D538CE"/>
    <w:rsid w:val="00D723AB"/>
    <w:rsid w:val="00DC092E"/>
    <w:rsid w:val="00DD0BD6"/>
    <w:rsid w:val="00DE0AE6"/>
    <w:rsid w:val="00DE527E"/>
    <w:rsid w:val="00E147A8"/>
    <w:rsid w:val="00E1549F"/>
    <w:rsid w:val="00E568BF"/>
    <w:rsid w:val="00E57B06"/>
    <w:rsid w:val="00E85B49"/>
    <w:rsid w:val="00EA63D3"/>
    <w:rsid w:val="00EA7965"/>
    <w:rsid w:val="00EC4D40"/>
    <w:rsid w:val="00ED25E0"/>
    <w:rsid w:val="00F1435E"/>
    <w:rsid w:val="00F375DE"/>
    <w:rsid w:val="00F609F4"/>
    <w:rsid w:val="00FB7627"/>
    <w:rsid w:val="00FC1AFB"/>
    <w:rsid w:val="00FD35C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09E14"/>
  <w15:docId w15:val="{DFE2119F-CC93-064E-A87C-8B2F1111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1435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085B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85B"/>
    <w:rPr>
      <w:rFonts w:ascii="Times New Roman" w:eastAsia="Times New Roman" w:hAnsi="Times New Roman" w:cs="Times New Roman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FB7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upport.tiktok.com/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help/7645929803078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1432</Words>
  <Characters>7735</Characters>
  <Application>Microsoft Office Word</Application>
  <DocSecurity>0</DocSecurity>
  <Lines>164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>Gesto Consultores en Comunicación, SL B21394184</cp:lastModifiedBy>
  <cp:revision>4</cp:revision>
  <dcterms:created xsi:type="dcterms:W3CDTF">2026-01-21T08:10:00Z</dcterms:created>
  <dcterms:modified xsi:type="dcterms:W3CDTF">2026-01-30T12:30:00Z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