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8FC8" w14:textId="76A8C2A9" w:rsidR="00431167" w:rsidRDefault="003401EB">
      <w:pPr>
        <w:pStyle w:val="Ttulo4"/>
        <w:keepNext w:val="0"/>
        <w:keepLines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100" w:after="100"/>
        <w:jc w:val="center"/>
        <w:rPr>
          <w:rStyle w:val="Ninguno"/>
          <w:rFonts w:ascii="Cambria" w:eastAsia="Cambria" w:hAnsi="Cambria" w:cs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BASES LEGALES </w:t>
      </w:r>
      <w:r w:rsidR="005F671E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PROMOCIÓN ‘ANIVERSARIO TIENDANIMAL’</w:t>
      </w:r>
    </w:p>
    <w:p w14:paraId="401BDBE6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07CFE44B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  <w:lang w:val="pt-PT"/>
        </w:rPr>
        <w:t xml:space="preserve">1.- </w:t>
      </w:r>
      <w:proofErr w:type="spellStart"/>
      <w:r>
        <w:rPr>
          <w:rStyle w:val="Ninguno"/>
          <w:rFonts w:ascii="Cambria" w:hAnsi="Cambria"/>
          <w:b/>
          <w:bCs/>
          <w:lang w:val="pt-PT"/>
        </w:rPr>
        <w:t>Compan</w:t>
      </w:r>
      <w:proofErr w:type="spellEnd"/>
      <w:r>
        <w:rPr>
          <w:rStyle w:val="Ninguno"/>
          <w:rFonts w:ascii="Cambria" w:hAnsi="Cambria"/>
          <w:b/>
          <w:bCs/>
        </w:rPr>
        <w:t>̃í</w:t>
      </w:r>
      <w:r>
        <w:rPr>
          <w:rStyle w:val="Ninguno"/>
          <w:rFonts w:ascii="Cambria" w:hAnsi="Cambria"/>
          <w:b/>
          <w:bCs/>
          <w:lang w:val="pt-PT"/>
        </w:rPr>
        <w:t xml:space="preserve">a organizadora </w:t>
      </w:r>
    </w:p>
    <w:p w14:paraId="4D75CDA3" w14:textId="10949FEA" w:rsidR="00431167" w:rsidRPr="007E30E1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</w:rPr>
        <w:t xml:space="preserve">MANCOMUNIDAD DE PROPIETATIOS DE CC GRAN VIA DE HORTALEZA con domicilio social en la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, S/N, 28043 Madrid pone en marcha una promoción en la que los participantes podrán </w:t>
      </w:r>
      <w:r w:rsidR="007E30E1" w:rsidRPr="005F671E">
        <w:rPr>
          <w:rStyle w:val="Ninguno"/>
          <w:rFonts w:ascii="Cambria" w:hAnsi="Cambria"/>
        </w:rPr>
        <w:t>entrar en el sorteo final de</w:t>
      </w:r>
      <w:r w:rsidR="007E30E1">
        <w:rPr>
          <w:rStyle w:val="Ninguno"/>
          <w:rFonts w:ascii="Cambria" w:hAnsi="Cambria"/>
          <w:b/>
          <w:bCs/>
        </w:rPr>
        <w:t xml:space="preserve"> una </w:t>
      </w:r>
      <w:r w:rsidR="005F671E">
        <w:rPr>
          <w:rStyle w:val="Ninguno"/>
          <w:rFonts w:ascii="Cambria" w:hAnsi="Cambria"/>
          <w:b/>
          <w:bCs/>
        </w:rPr>
        <w:t>cesta de productos para mascota*</w:t>
      </w:r>
      <w:r w:rsidR="007E30E1">
        <w:rPr>
          <w:rStyle w:val="Ninguno"/>
          <w:rFonts w:ascii="Cambria" w:hAnsi="Cambria"/>
          <w:b/>
          <w:bCs/>
        </w:rPr>
        <w:t xml:space="preserve"> </w:t>
      </w:r>
      <w:r w:rsidR="005F671E">
        <w:rPr>
          <w:rStyle w:val="Ninguno"/>
          <w:rFonts w:ascii="Cambria" w:hAnsi="Cambria"/>
          <w:b/>
          <w:bCs/>
        </w:rPr>
        <w:t xml:space="preserve">del operador </w:t>
      </w:r>
      <w:proofErr w:type="spellStart"/>
      <w:r w:rsidR="005F671E">
        <w:rPr>
          <w:rStyle w:val="Ninguno"/>
          <w:rFonts w:ascii="Cambria" w:hAnsi="Cambria"/>
          <w:b/>
          <w:bCs/>
        </w:rPr>
        <w:t>Tiendanimal</w:t>
      </w:r>
      <w:proofErr w:type="spellEnd"/>
      <w:r w:rsidR="005F671E">
        <w:rPr>
          <w:rStyle w:val="Ninguno"/>
          <w:rFonts w:ascii="Cambria" w:hAnsi="Cambria"/>
          <w:b/>
          <w:bCs/>
        </w:rPr>
        <w:t xml:space="preserve"> </w:t>
      </w:r>
      <w:r w:rsidR="007E30E1">
        <w:rPr>
          <w:rStyle w:val="Ninguno"/>
          <w:rFonts w:ascii="Cambria" w:hAnsi="Cambria"/>
          <w:b/>
          <w:bCs/>
        </w:rPr>
        <w:t xml:space="preserve">de Gran Vía de </w:t>
      </w:r>
      <w:proofErr w:type="spellStart"/>
      <w:r w:rsidR="007E30E1">
        <w:rPr>
          <w:rStyle w:val="Ninguno"/>
          <w:rFonts w:ascii="Cambria" w:hAnsi="Cambria"/>
          <w:b/>
          <w:bCs/>
        </w:rPr>
        <w:t>Hortaleza</w:t>
      </w:r>
      <w:proofErr w:type="spellEnd"/>
      <w:r w:rsidR="007E30E1">
        <w:rPr>
          <w:rStyle w:val="Ninguno"/>
          <w:rFonts w:ascii="Cambria" w:hAnsi="Cambria"/>
          <w:b/>
          <w:bCs/>
        </w:rPr>
        <w:t xml:space="preserve"> entre el </w:t>
      </w:r>
      <w:r w:rsidR="005F671E">
        <w:rPr>
          <w:rStyle w:val="Ninguno"/>
          <w:rFonts w:ascii="Cambria" w:hAnsi="Cambria"/>
          <w:b/>
          <w:bCs/>
        </w:rPr>
        <w:t xml:space="preserve">7 y el 13 </w:t>
      </w:r>
      <w:r w:rsidR="007E30E1">
        <w:rPr>
          <w:rStyle w:val="Ninguno"/>
          <w:rFonts w:ascii="Cambria" w:hAnsi="Cambria"/>
          <w:b/>
          <w:bCs/>
        </w:rPr>
        <w:t xml:space="preserve">de </w:t>
      </w:r>
      <w:r w:rsidR="005F671E">
        <w:rPr>
          <w:rStyle w:val="Ninguno"/>
          <w:rFonts w:ascii="Cambria" w:hAnsi="Cambria"/>
          <w:b/>
          <w:bCs/>
        </w:rPr>
        <w:t>octubre</w:t>
      </w:r>
      <w:r w:rsidR="007E30E1">
        <w:rPr>
          <w:rStyle w:val="Ninguno"/>
          <w:rFonts w:ascii="Cambria" w:hAnsi="Cambria"/>
          <w:b/>
          <w:bCs/>
        </w:rPr>
        <w:t xml:space="preserve"> de 2024.</w:t>
      </w:r>
    </w:p>
    <w:p w14:paraId="3B5ECF7D" w14:textId="53506B86" w:rsidR="00431167" w:rsidRDefault="005F671E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eastAsia="Cambria" w:hAnsi="Cambria" w:cs="Cambria"/>
        </w:rPr>
        <w:t>*Ver apartado 6.</w:t>
      </w:r>
    </w:p>
    <w:p w14:paraId="3F4AD01E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>2.- Objeto</w:t>
      </w:r>
      <w:proofErr w:type="spellStart"/>
      <w:r>
        <w:rPr>
          <w:rStyle w:val="Ninguno"/>
          <w:rFonts w:ascii="Cambria" w:hAnsi="Cambria"/>
          <w:b/>
          <w:bCs/>
        </w:rPr>
        <w:t xml:space="preserve"> y mecánica</w:t>
      </w:r>
      <w:proofErr w:type="spellEnd"/>
      <w:r>
        <w:rPr>
          <w:rStyle w:val="Ninguno"/>
          <w:rFonts w:ascii="Cambria" w:hAnsi="Cambria"/>
          <w:b/>
          <w:bCs/>
        </w:rPr>
        <w:t xml:space="preserve"> del concurso. </w:t>
      </w:r>
    </w:p>
    <w:p w14:paraId="463E5F79" w14:textId="061AB2BA" w:rsidR="005F671E" w:rsidRPr="005F671E" w:rsidRDefault="003401EB" w:rsidP="005F671E">
      <w:pPr>
        <w:pStyle w:val="NormalWeb"/>
        <w:rPr>
          <w:rStyle w:val="Ninguno"/>
          <w:lang w:val="es-ES"/>
        </w:rPr>
      </w:pPr>
      <w:r>
        <w:rPr>
          <w:rStyle w:val="Ninguno"/>
          <w:rFonts w:ascii="Cambria" w:hAnsi="Cambria"/>
        </w:rPr>
        <w:t xml:space="preserve">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pone en marcha una promoción en que </w:t>
      </w:r>
      <w:r w:rsidR="007E30E1">
        <w:rPr>
          <w:rStyle w:val="Ninguno"/>
          <w:rFonts w:ascii="Cambria" w:hAnsi="Cambria"/>
        </w:rPr>
        <w:t>los participantes podrán</w:t>
      </w:r>
      <w:r>
        <w:rPr>
          <w:rStyle w:val="Ninguno"/>
          <w:rFonts w:ascii="Cambria" w:hAnsi="Cambria"/>
        </w:rPr>
        <w:t xml:space="preserve"> </w:t>
      </w:r>
      <w:r w:rsidR="007E30E1" w:rsidRPr="00C6631D">
        <w:rPr>
          <w:rStyle w:val="Ninguno"/>
          <w:rFonts w:ascii="Cambria" w:hAnsi="Cambria"/>
        </w:rPr>
        <w:t xml:space="preserve">entrar en el sorteo final </w:t>
      </w:r>
      <w:r w:rsidR="005F671E" w:rsidRPr="005F671E">
        <w:rPr>
          <w:rStyle w:val="Ninguno"/>
          <w:rFonts w:ascii="Cambria" w:hAnsi="Cambria"/>
        </w:rPr>
        <w:t>el sorteo final de</w:t>
      </w:r>
      <w:r w:rsidR="005F671E">
        <w:rPr>
          <w:rStyle w:val="Ninguno"/>
          <w:rFonts w:ascii="Cambria" w:hAnsi="Cambria"/>
          <w:b/>
          <w:bCs/>
        </w:rPr>
        <w:t xml:space="preserve"> una cesta de productos para mascota* del operador </w:t>
      </w:r>
      <w:proofErr w:type="spellStart"/>
      <w:r w:rsidR="005F671E">
        <w:rPr>
          <w:rStyle w:val="Ninguno"/>
          <w:rFonts w:ascii="Cambria" w:hAnsi="Cambria"/>
          <w:b/>
          <w:bCs/>
        </w:rPr>
        <w:t>Tiendanimal</w:t>
      </w:r>
      <w:proofErr w:type="spellEnd"/>
      <w:r w:rsidR="005F671E">
        <w:rPr>
          <w:rStyle w:val="Ninguno"/>
          <w:rFonts w:ascii="Cambria" w:hAnsi="Cambria"/>
          <w:b/>
          <w:bCs/>
        </w:rPr>
        <w:t xml:space="preserve"> de Gran Vía de </w:t>
      </w:r>
      <w:proofErr w:type="spellStart"/>
      <w:r w:rsidR="005F671E">
        <w:rPr>
          <w:rStyle w:val="Ninguno"/>
          <w:rFonts w:ascii="Cambria" w:hAnsi="Cambria"/>
          <w:b/>
          <w:bCs/>
        </w:rPr>
        <w:t>Hortaleza</w:t>
      </w:r>
      <w:proofErr w:type="spellEnd"/>
      <w:r w:rsidR="005F671E">
        <w:rPr>
          <w:rStyle w:val="Ninguno"/>
          <w:rFonts w:ascii="Cambria" w:hAnsi="Cambria"/>
          <w:b/>
          <w:bCs/>
        </w:rPr>
        <w:t xml:space="preserve"> entre el 7 y el 13 de octubre de 2024.</w:t>
      </w:r>
      <w:r w:rsidR="005F671E">
        <w:rPr>
          <w:rStyle w:val="Ninguno"/>
          <w:rFonts w:ascii="Cambria" w:hAnsi="Cambria"/>
          <w:b/>
          <w:bCs/>
        </w:rPr>
        <w:t xml:space="preserve"> </w:t>
      </w:r>
      <w:r w:rsidR="005F671E" w:rsidRPr="005F671E">
        <w:rPr>
          <w:rStyle w:val="Ninguno"/>
          <w:rFonts w:ascii="Cambria" w:hAnsi="Cambria"/>
        </w:rPr>
        <w:t>Para participar tendrán</w:t>
      </w:r>
      <w:r w:rsidR="005F671E" w:rsidRPr="005F671E">
        <w:rPr>
          <w:rStyle w:val="Ninguno"/>
          <w:rFonts w:ascii="Cambria" w:hAnsi="Cambria"/>
          <w:b/>
          <w:bCs/>
        </w:rPr>
        <w:t xml:space="preserve"> </w:t>
      </w:r>
      <w:r w:rsidR="005F671E" w:rsidRPr="005F671E">
        <w:rPr>
          <w:rStyle w:val="Ninguno"/>
          <w:rFonts w:ascii="Cambria" w:hAnsi="Cambria"/>
        </w:rPr>
        <w:t>que</w:t>
      </w:r>
      <w:r w:rsidR="005F671E" w:rsidRPr="005F671E">
        <w:rPr>
          <w:rStyle w:val="Ninguno"/>
          <w:rFonts w:ascii="Cambria" w:hAnsi="Cambria"/>
          <w:b/>
          <w:bCs/>
        </w:rPr>
        <w:t xml:space="preserve"> </w:t>
      </w:r>
      <w:r w:rsidR="005F671E" w:rsidRPr="005F671E">
        <w:rPr>
          <w:rStyle w:val="Textoennegrita"/>
          <w:b w:val="0"/>
          <w:bCs w:val="0"/>
        </w:rPr>
        <w:t>p</w:t>
      </w:r>
      <w:r w:rsidR="005F671E" w:rsidRPr="005F671E">
        <w:rPr>
          <w:rStyle w:val="Textoennegrita"/>
          <w:b w:val="0"/>
          <w:bCs w:val="0"/>
        </w:rPr>
        <w:t>resenta</w:t>
      </w:r>
      <w:r w:rsidR="005F671E" w:rsidRPr="005F671E">
        <w:rPr>
          <w:rStyle w:val="Textoennegrita"/>
          <w:b w:val="0"/>
          <w:bCs w:val="0"/>
        </w:rPr>
        <w:t>r</w:t>
      </w:r>
      <w:r w:rsidR="005F671E" w:rsidRPr="005F671E">
        <w:rPr>
          <w:rStyle w:val="Textoennegrita"/>
          <w:b w:val="0"/>
          <w:bCs w:val="0"/>
        </w:rPr>
        <w:t xml:space="preserve"> un ticket de cualquier importe de compras realizadas entre el 7 y 13 de octubre </w:t>
      </w:r>
      <w:r w:rsidR="005F671E">
        <w:rPr>
          <w:rStyle w:val="Textoennegrita"/>
          <w:b w:val="0"/>
          <w:bCs w:val="0"/>
        </w:rPr>
        <w:t xml:space="preserve">de 2024 </w:t>
      </w:r>
      <w:r w:rsidR="005F671E" w:rsidRPr="005F671E">
        <w:rPr>
          <w:rStyle w:val="Textoennegrita"/>
          <w:b w:val="0"/>
          <w:bCs w:val="0"/>
        </w:rPr>
        <w:t>en</w:t>
      </w:r>
      <w:r w:rsidR="005F671E">
        <w:rPr>
          <w:rStyle w:val="Textoennegrita"/>
          <w:b w:val="0"/>
          <w:bCs w:val="0"/>
        </w:rPr>
        <w:t xml:space="preserve"> la</w:t>
      </w:r>
      <w:r w:rsidR="005F671E" w:rsidRPr="005F671E">
        <w:rPr>
          <w:rStyle w:val="Textoennegrita"/>
          <w:b w:val="0"/>
          <w:bCs w:val="0"/>
        </w:rPr>
        <w:t xml:space="preserve"> tienda de </w:t>
      </w:r>
      <w:proofErr w:type="spellStart"/>
      <w:r w:rsidR="005F671E" w:rsidRPr="005F671E">
        <w:rPr>
          <w:rStyle w:val="Textoennegrita"/>
          <w:b w:val="0"/>
          <w:bCs w:val="0"/>
        </w:rPr>
        <w:t>Tiendanimal</w:t>
      </w:r>
      <w:proofErr w:type="spellEnd"/>
      <w:r w:rsidR="005F671E">
        <w:rPr>
          <w:rStyle w:val="Textoennegrita"/>
          <w:b w:val="0"/>
          <w:bCs w:val="0"/>
        </w:rPr>
        <w:t xml:space="preserve"> del Centro Comercial Gran Vía de </w:t>
      </w:r>
      <w:proofErr w:type="spellStart"/>
      <w:r w:rsidR="005F671E">
        <w:rPr>
          <w:rStyle w:val="Textoennegrita"/>
          <w:b w:val="0"/>
          <w:bCs w:val="0"/>
        </w:rPr>
        <w:t>Hortaleza</w:t>
      </w:r>
      <w:proofErr w:type="spellEnd"/>
      <w:r w:rsidR="005F671E" w:rsidRPr="005F671E">
        <w:rPr>
          <w:rStyle w:val="Textoennegrita"/>
          <w:b w:val="0"/>
          <w:bCs w:val="0"/>
        </w:rPr>
        <w:t>.</w:t>
      </w:r>
      <w:r w:rsidR="005F671E">
        <w:rPr>
          <w:rStyle w:val="Textoennegrita"/>
        </w:rPr>
        <w:t xml:space="preserve"> </w:t>
      </w:r>
    </w:p>
    <w:p w14:paraId="42EBE0B1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 xml:space="preserve">3.- </w:t>
      </w:r>
      <w:proofErr w:type="spellStart"/>
      <w:r>
        <w:rPr>
          <w:rStyle w:val="Ninguno"/>
          <w:rFonts w:ascii="Cambria" w:hAnsi="Cambria"/>
          <w:b/>
          <w:bCs/>
        </w:rPr>
        <w:t>Duración</w:t>
      </w:r>
      <w:proofErr w:type="spellEnd"/>
      <w:r>
        <w:rPr>
          <w:rStyle w:val="Ninguno"/>
          <w:rFonts w:ascii="Cambria" w:hAnsi="Cambria"/>
          <w:b/>
          <w:bCs/>
        </w:rPr>
        <w:t xml:space="preserve"> y Á</w:t>
      </w:r>
      <w:proofErr w:type="spellStart"/>
      <w:r>
        <w:rPr>
          <w:rStyle w:val="Ninguno"/>
          <w:rFonts w:ascii="Cambria" w:hAnsi="Cambria"/>
          <w:b/>
          <w:bCs/>
          <w:lang w:val="it-IT"/>
        </w:rPr>
        <w:t>mbito</w:t>
      </w:r>
      <w:proofErr w:type="spellEnd"/>
      <w:r>
        <w:rPr>
          <w:rStyle w:val="Ninguno"/>
          <w:rFonts w:ascii="Cambria" w:hAnsi="Cambria"/>
          <w:b/>
          <w:bCs/>
          <w:lang w:val="it-IT"/>
        </w:rPr>
        <w:t xml:space="preserve"> </w:t>
      </w:r>
    </w:p>
    <w:p w14:paraId="18FBCDA1" w14:textId="3D4F7A92" w:rsidR="00431167" w:rsidRDefault="003401EB" w:rsidP="005F671E">
      <w:pPr>
        <w:pStyle w:val="CuerpoB"/>
        <w:rPr>
          <w:rStyle w:val="Ninguno"/>
          <w:rFonts w:ascii="Cambria" w:eastAsia="Cambria" w:hAnsi="Cambria" w:cs="Cambria"/>
          <w:sz w:val="22"/>
          <w:szCs w:val="22"/>
        </w:rPr>
      </w:pPr>
      <w:r>
        <w:rPr>
          <w:rStyle w:val="Ninguno"/>
          <w:rFonts w:ascii="Cambria" w:hAnsi="Cambria"/>
        </w:rPr>
        <w:t xml:space="preserve">La promoción </w:t>
      </w:r>
      <w:r w:rsidR="007E30E1">
        <w:rPr>
          <w:rStyle w:val="Ninguno"/>
          <w:rFonts w:ascii="Cambria" w:hAnsi="Cambria"/>
        </w:rPr>
        <w:t xml:space="preserve">se llevará a cabo entre el </w:t>
      </w:r>
      <w:r w:rsidR="005F671E">
        <w:rPr>
          <w:rStyle w:val="Ninguno"/>
          <w:rFonts w:ascii="Cambria" w:hAnsi="Cambria"/>
        </w:rPr>
        <w:t>7</w:t>
      </w:r>
      <w:r w:rsidR="007E30E1">
        <w:rPr>
          <w:rStyle w:val="Ninguno"/>
          <w:rFonts w:ascii="Cambria" w:hAnsi="Cambria"/>
        </w:rPr>
        <w:t xml:space="preserve"> y el </w:t>
      </w:r>
      <w:r w:rsidR="005F671E">
        <w:rPr>
          <w:rStyle w:val="Ninguno"/>
          <w:rFonts w:ascii="Cambria" w:hAnsi="Cambria"/>
        </w:rPr>
        <w:t>13</w:t>
      </w:r>
      <w:r w:rsidR="007E30E1">
        <w:rPr>
          <w:rStyle w:val="Ninguno"/>
          <w:rFonts w:ascii="Cambria" w:hAnsi="Cambria"/>
        </w:rPr>
        <w:t xml:space="preserve"> de</w:t>
      </w:r>
      <w:r w:rsidR="007C539B">
        <w:rPr>
          <w:rStyle w:val="Ninguno"/>
          <w:rFonts w:ascii="Cambria" w:hAnsi="Cambria"/>
        </w:rPr>
        <w:t xml:space="preserve"> </w:t>
      </w:r>
      <w:r w:rsidR="005F671E">
        <w:rPr>
          <w:rStyle w:val="Ninguno"/>
          <w:rFonts w:ascii="Cambria" w:hAnsi="Cambria"/>
        </w:rPr>
        <w:t>octubre</w:t>
      </w:r>
      <w:r w:rsidR="007E30E1">
        <w:rPr>
          <w:rStyle w:val="Ninguno"/>
          <w:rFonts w:ascii="Cambria" w:hAnsi="Cambria"/>
        </w:rPr>
        <w:t xml:space="preserve"> de 2024</w:t>
      </w:r>
      <w:r>
        <w:rPr>
          <w:rStyle w:val="Ninguno"/>
          <w:rFonts w:ascii="Cambria" w:hAnsi="Cambria"/>
        </w:rPr>
        <w:t xml:space="preserve">. El sorteo final se llevará a cabo el </w:t>
      </w:r>
      <w:r w:rsidR="005F671E">
        <w:rPr>
          <w:rStyle w:val="Ninguno"/>
          <w:rFonts w:ascii="Cambria" w:hAnsi="Cambria"/>
        </w:rPr>
        <w:t>14</w:t>
      </w:r>
      <w:r>
        <w:rPr>
          <w:rStyle w:val="Ninguno"/>
          <w:rFonts w:ascii="Cambria" w:hAnsi="Cambria"/>
        </w:rPr>
        <w:t xml:space="preserve"> de </w:t>
      </w:r>
      <w:r w:rsidR="005F671E">
        <w:rPr>
          <w:rStyle w:val="Ninguno"/>
          <w:rFonts w:ascii="Cambria" w:hAnsi="Cambria"/>
        </w:rPr>
        <w:t>octubre</w:t>
      </w:r>
      <w:r>
        <w:rPr>
          <w:rStyle w:val="Ninguno"/>
          <w:rFonts w:ascii="Cambria" w:hAnsi="Cambria"/>
        </w:rPr>
        <w:t xml:space="preserve"> de 2024. </w:t>
      </w:r>
    </w:p>
    <w:p w14:paraId="0F0C4F24" w14:textId="77777777" w:rsidR="00431167" w:rsidRDefault="00431167">
      <w:pPr>
        <w:pStyle w:val="PoromisinA"/>
        <w:spacing w:before="0" w:line="240" w:lineRule="auto"/>
        <w:rPr>
          <w:rStyle w:val="Ninguno"/>
          <w:rFonts w:ascii="Cambria" w:eastAsia="Cambria" w:hAnsi="Cambria" w:cs="Cambria"/>
          <w:sz w:val="22"/>
          <w:szCs w:val="22"/>
        </w:rPr>
      </w:pPr>
    </w:p>
    <w:p w14:paraId="6644CDA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lang w:val="pt-PT"/>
        </w:rPr>
      </w:pPr>
      <w:r>
        <w:rPr>
          <w:rStyle w:val="Ninguno"/>
          <w:rFonts w:ascii="Cambria" w:hAnsi="Cambria"/>
          <w:b/>
          <w:bCs/>
          <w:lang w:val="pt-PT"/>
        </w:rPr>
        <w:t xml:space="preserve">4.-Requisitos para participar </w:t>
      </w:r>
    </w:p>
    <w:p w14:paraId="789254A2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Podrán participar en la </w:t>
      </w:r>
      <w:proofErr w:type="spellStart"/>
      <w:r>
        <w:rPr>
          <w:rStyle w:val="Ninguno"/>
          <w:rFonts w:ascii="Cambria" w:hAnsi="Cambria"/>
        </w:rPr>
        <w:t>Promoció</w:t>
      </w:r>
      <w:proofErr w:type="spellEnd"/>
      <w:r>
        <w:rPr>
          <w:rStyle w:val="Ninguno"/>
          <w:rFonts w:ascii="Cambria" w:hAnsi="Cambria"/>
          <w:lang w:val="de-DE"/>
        </w:rPr>
        <w:t>n:</w:t>
      </w:r>
    </w:p>
    <w:p w14:paraId="20C5CA4F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Todas las personas mayores de 18 años que se registren en el </w:t>
      </w:r>
      <w:proofErr w:type="spellStart"/>
      <w:r>
        <w:rPr>
          <w:rStyle w:val="Ninguno"/>
          <w:rFonts w:ascii="Cambria" w:hAnsi="Cambria"/>
        </w:rPr>
        <w:t>tó</w:t>
      </w:r>
      <w:r>
        <w:rPr>
          <w:rStyle w:val="Ninguno"/>
          <w:rFonts w:ascii="Cambria" w:hAnsi="Cambria"/>
          <w:lang w:val="it-IT"/>
        </w:rPr>
        <w:t>tem</w:t>
      </w:r>
      <w:proofErr w:type="spellEnd"/>
      <w:r>
        <w:rPr>
          <w:rStyle w:val="Ninguno"/>
          <w:rFonts w:ascii="Cambria" w:hAnsi="Cambria"/>
          <w:lang w:val="it-IT"/>
        </w:rPr>
        <w:t xml:space="preserve"> </w:t>
      </w:r>
      <w:proofErr w:type="spellStart"/>
      <w:r>
        <w:rPr>
          <w:rStyle w:val="Ninguno"/>
          <w:rFonts w:ascii="Cambria" w:hAnsi="Cambria"/>
          <w:lang w:val="it-IT"/>
        </w:rPr>
        <w:t>digital</w:t>
      </w:r>
      <w:proofErr w:type="spellEnd"/>
      <w:r>
        <w:rPr>
          <w:rStyle w:val="Ninguno"/>
          <w:rFonts w:ascii="Cambria" w:hAnsi="Cambria"/>
          <w:lang w:val="it-IT"/>
        </w:rPr>
        <w:t xml:space="preserve"> del centro.</w:t>
      </w:r>
    </w:p>
    <w:p w14:paraId="5EEEEB20" w14:textId="77777777" w:rsidR="00431167" w:rsidRDefault="0043116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</w:p>
    <w:p w14:paraId="0EBF0DD5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No podrá</w:t>
      </w:r>
      <w:r>
        <w:rPr>
          <w:rStyle w:val="Ninguno"/>
          <w:rFonts w:ascii="Cambria" w:hAnsi="Cambria"/>
          <w:lang w:val="pt-PT"/>
        </w:rPr>
        <w:t>n participar:</w:t>
      </w:r>
    </w:p>
    <w:p w14:paraId="52826ABC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Los trabajadores del CC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y los trabajadores de los operadores del centro.</w:t>
      </w:r>
    </w:p>
    <w:p w14:paraId="70459DA3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Los perfiles que se detecten como fraudulentos</w:t>
      </w:r>
    </w:p>
    <w:p w14:paraId="39BD7345" w14:textId="77777777" w:rsidR="00431167" w:rsidRDefault="0043116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  <w:b/>
          <w:bCs/>
        </w:rPr>
      </w:pPr>
    </w:p>
    <w:p w14:paraId="33FBFE0D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5.- </w:t>
      </w:r>
      <w:proofErr w:type="spellStart"/>
      <w:r>
        <w:rPr>
          <w:rStyle w:val="Ninguno"/>
          <w:rFonts w:ascii="Cambria" w:hAnsi="Cambria"/>
          <w:b/>
          <w:bCs/>
        </w:rPr>
        <w:t>Selección</w:t>
      </w:r>
      <w:proofErr w:type="spellEnd"/>
      <w:r>
        <w:rPr>
          <w:rStyle w:val="Ninguno"/>
          <w:rFonts w:ascii="Cambria" w:hAnsi="Cambria"/>
          <w:b/>
          <w:bCs/>
        </w:rPr>
        <w:t xml:space="preserve"> del ganador/ ganadores, suplentes, </w:t>
      </w:r>
      <w:proofErr w:type="spellStart"/>
      <w:r>
        <w:rPr>
          <w:rStyle w:val="Ninguno"/>
          <w:rFonts w:ascii="Cambria" w:hAnsi="Cambria"/>
          <w:b/>
          <w:bCs/>
        </w:rPr>
        <w:t>comunicación</w:t>
      </w:r>
      <w:proofErr w:type="spellEnd"/>
      <w:r>
        <w:rPr>
          <w:rStyle w:val="Ninguno"/>
          <w:rFonts w:ascii="Cambria" w:hAnsi="Cambria"/>
          <w:b/>
          <w:bCs/>
        </w:rPr>
        <w:t xml:space="preserve"> y entrega </w:t>
      </w:r>
    </w:p>
    <w:p w14:paraId="7D566510" w14:textId="582413B0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/>
        </w:rPr>
      </w:pPr>
      <w:r>
        <w:rPr>
          <w:rStyle w:val="Ninguno"/>
          <w:rFonts w:ascii="Cambria" w:hAnsi="Cambria"/>
        </w:rPr>
        <w:t xml:space="preserve">El </w:t>
      </w:r>
      <w:r w:rsidR="00C6631D">
        <w:rPr>
          <w:rStyle w:val="Ninguno"/>
          <w:rFonts w:ascii="Cambria" w:hAnsi="Cambria"/>
        </w:rPr>
        <w:t xml:space="preserve">ganador del </w:t>
      </w:r>
      <w:r>
        <w:rPr>
          <w:rStyle w:val="Ninguno"/>
          <w:rFonts w:ascii="Cambria" w:hAnsi="Cambria"/>
        </w:rPr>
        <w:t xml:space="preserve">sorteo final se escogerá al azar entre todos los participantes registrados </w:t>
      </w:r>
      <w:r w:rsidR="00C6631D">
        <w:rPr>
          <w:rStyle w:val="Ninguno"/>
          <w:rFonts w:ascii="Cambria" w:hAnsi="Cambria"/>
        </w:rPr>
        <w:t xml:space="preserve">entre </w:t>
      </w:r>
      <w:r>
        <w:rPr>
          <w:rStyle w:val="Ninguno"/>
          <w:rFonts w:ascii="Cambria" w:hAnsi="Cambria"/>
        </w:rPr>
        <w:t xml:space="preserve">el </w:t>
      </w:r>
      <w:r w:rsidR="005F671E">
        <w:rPr>
          <w:rStyle w:val="Ninguno"/>
          <w:rFonts w:ascii="Cambria" w:hAnsi="Cambria"/>
        </w:rPr>
        <w:t xml:space="preserve">7 </w:t>
      </w:r>
      <w:r w:rsidR="00C6631D">
        <w:rPr>
          <w:rStyle w:val="Ninguno"/>
          <w:rFonts w:ascii="Cambria" w:hAnsi="Cambria"/>
        </w:rPr>
        <w:t xml:space="preserve">y el </w:t>
      </w:r>
      <w:r w:rsidR="005F671E">
        <w:rPr>
          <w:rStyle w:val="Ninguno"/>
          <w:rFonts w:ascii="Cambria" w:hAnsi="Cambria"/>
        </w:rPr>
        <w:t>13</w:t>
      </w:r>
      <w:r w:rsidR="00C6631D">
        <w:rPr>
          <w:rStyle w:val="Ninguno"/>
          <w:rFonts w:ascii="Cambria" w:hAnsi="Cambria"/>
        </w:rPr>
        <w:t xml:space="preserve"> </w:t>
      </w:r>
      <w:r>
        <w:rPr>
          <w:rStyle w:val="Ninguno"/>
          <w:rFonts w:ascii="Cambria" w:hAnsi="Cambria"/>
        </w:rPr>
        <w:t xml:space="preserve">de </w:t>
      </w:r>
      <w:r w:rsidR="005F671E">
        <w:rPr>
          <w:rStyle w:val="Ninguno"/>
          <w:rFonts w:ascii="Cambria" w:hAnsi="Cambria"/>
        </w:rPr>
        <w:t>octubre</w:t>
      </w:r>
      <w:r>
        <w:rPr>
          <w:rStyle w:val="Ninguno"/>
          <w:rFonts w:ascii="Cambria" w:hAnsi="Cambria"/>
        </w:rPr>
        <w:t xml:space="preserve"> de 2024 y se comunicará vía telefónica.</w:t>
      </w:r>
      <w:r w:rsidR="00C6631D">
        <w:rPr>
          <w:rStyle w:val="Ninguno"/>
          <w:rFonts w:ascii="Cambria" w:hAnsi="Cambria"/>
        </w:rPr>
        <w:t xml:space="preserve"> El sorteo final se realizará el </w:t>
      </w:r>
      <w:r w:rsidR="005F671E">
        <w:rPr>
          <w:rStyle w:val="Ninguno"/>
          <w:rFonts w:ascii="Cambria" w:hAnsi="Cambria"/>
        </w:rPr>
        <w:t>14</w:t>
      </w:r>
      <w:r w:rsidR="00C6631D">
        <w:rPr>
          <w:rStyle w:val="Ninguno"/>
          <w:rFonts w:ascii="Cambria" w:hAnsi="Cambria"/>
        </w:rPr>
        <w:t xml:space="preserve"> de </w:t>
      </w:r>
      <w:r w:rsidR="005F671E">
        <w:rPr>
          <w:rStyle w:val="Ninguno"/>
          <w:rFonts w:ascii="Cambria" w:hAnsi="Cambria"/>
        </w:rPr>
        <w:t>octubre</w:t>
      </w:r>
      <w:r w:rsidR="00C6631D">
        <w:rPr>
          <w:rStyle w:val="Ninguno"/>
          <w:rFonts w:ascii="Cambria" w:hAnsi="Cambria"/>
        </w:rPr>
        <w:t xml:space="preserve"> de 2024. </w:t>
      </w:r>
    </w:p>
    <w:p w14:paraId="45652E89" w14:textId="1D2D9B9C" w:rsidR="00AD34AC" w:rsidRDefault="00AD34AC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Si el ganador no contesta en un plazo de tres días, se pasará al suplente. </w:t>
      </w:r>
    </w:p>
    <w:p w14:paraId="424D0783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202604EF" w14:textId="7B142771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4F3A1874" w14:textId="77777777" w:rsidR="005F671E" w:rsidRDefault="005F671E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6D97FE38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4727B624" w14:textId="77777777" w:rsidR="00C6631D" w:rsidRDefault="003401EB" w:rsidP="00C6631D">
      <w:pPr>
        <w:pStyle w:val="CuerpoA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lastRenderedPageBreak/>
        <w:t>6.- Premios</w:t>
      </w:r>
    </w:p>
    <w:p w14:paraId="4F3B339E" w14:textId="77777777" w:rsidR="00C6631D" w:rsidRDefault="00C6631D" w:rsidP="00C6631D">
      <w:pPr>
        <w:pStyle w:val="CuerpoA"/>
        <w:jc w:val="both"/>
        <w:rPr>
          <w:rStyle w:val="Ninguno"/>
          <w:rFonts w:ascii="Cambria" w:eastAsia="Cambria" w:hAnsi="Cambria" w:cs="Cambria"/>
          <w:b/>
          <w:bCs/>
        </w:rPr>
      </w:pPr>
    </w:p>
    <w:p w14:paraId="2058C07A" w14:textId="1E0F4DA1" w:rsidR="00431167" w:rsidRPr="005F671E" w:rsidRDefault="005F671E">
      <w:pPr>
        <w:pStyle w:val="CuerpoA"/>
        <w:jc w:val="both"/>
        <w:rPr>
          <w:rStyle w:val="Ninguno"/>
          <w:rFonts w:ascii="Cambria" w:hAnsi="Cambria"/>
        </w:rPr>
      </w:pPr>
      <w:r w:rsidRPr="005F671E">
        <w:rPr>
          <w:rStyle w:val="Ninguno"/>
          <w:rFonts w:ascii="Cambria" w:hAnsi="Cambria"/>
        </w:rPr>
        <w:t>- U</w:t>
      </w:r>
      <w:r w:rsidRPr="005F671E">
        <w:rPr>
          <w:rStyle w:val="Ninguno"/>
          <w:rFonts w:ascii="Cambria" w:hAnsi="Cambria"/>
        </w:rPr>
        <w:t>na cesta de productos para mascota</w:t>
      </w:r>
      <w:r w:rsidRPr="005F671E">
        <w:rPr>
          <w:rStyle w:val="Ninguno"/>
          <w:rFonts w:ascii="Cambria" w:hAnsi="Cambria"/>
        </w:rPr>
        <w:t xml:space="preserve"> (perro o gato)</w:t>
      </w:r>
      <w:r w:rsidRPr="005F671E">
        <w:rPr>
          <w:rStyle w:val="Ninguno"/>
          <w:rFonts w:ascii="Cambria" w:hAnsi="Cambria"/>
        </w:rPr>
        <w:t xml:space="preserve"> del operador </w:t>
      </w:r>
      <w:proofErr w:type="spellStart"/>
      <w:r w:rsidRPr="005F671E">
        <w:rPr>
          <w:rStyle w:val="Ninguno"/>
          <w:rFonts w:ascii="Cambria" w:hAnsi="Cambria"/>
        </w:rPr>
        <w:t>Tiendanimal</w:t>
      </w:r>
      <w:proofErr w:type="spellEnd"/>
      <w:r w:rsidRPr="005F671E">
        <w:rPr>
          <w:rStyle w:val="Ninguno"/>
          <w:rFonts w:ascii="Cambria" w:hAnsi="Cambria"/>
        </w:rPr>
        <w:t xml:space="preserve"> de Gran Vía de </w:t>
      </w:r>
      <w:proofErr w:type="spellStart"/>
      <w:r w:rsidRPr="005F671E">
        <w:rPr>
          <w:rStyle w:val="Ninguno"/>
          <w:rFonts w:ascii="Cambria" w:hAnsi="Cambria"/>
        </w:rPr>
        <w:t>Hortaleza</w:t>
      </w:r>
      <w:proofErr w:type="spellEnd"/>
      <w:r w:rsidRPr="005F671E">
        <w:rPr>
          <w:rStyle w:val="Ninguno"/>
          <w:rFonts w:ascii="Cambria" w:hAnsi="Cambria"/>
        </w:rPr>
        <w:t>, a elegir entre las referencias expuestas</w:t>
      </w:r>
      <w:r>
        <w:rPr>
          <w:rStyle w:val="Ninguno"/>
          <w:rFonts w:ascii="Cambria" w:hAnsi="Cambria"/>
        </w:rPr>
        <w:t xml:space="preserve"> en la vitrina del centro comercial</w:t>
      </w:r>
      <w:r w:rsidRPr="005F671E">
        <w:rPr>
          <w:rStyle w:val="Ninguno"/>
          <w:rFonts w:ascii="Cambria" w:hAnsi="Cambria"/>
        </w:rPr>
        <w:t xml:space="preserve">. </w:t>
      </w:r>
    </w:p>
    <w:p w14:paraId="235652CA" w14:textId="77777777" w:rsidR="005F671E" w:rsidRPr="005F671E" w:rsidRDefault="005F671E">
      <w:pPr>
        <w:pStyle w:val="CuerpoA"/>
        <w:jc w:val="both"/>
        <w:rPr>
          <w:rStyle w:val="Ninguno"/>
          <w:rFonts w:ascii="Cambria" w:eastAsia="Cambria" w:hAnsi="Cambria" w:cs="Cambria"/>
          <w:b/>
          <w:bCs/>
        </w:rPr>
      </w:pPr>
    </w:p>
    <w:p w14:paraId="07DCBFFF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7.- Reservas y limitaciones </w:t>
      </w:r>
    </w:p>
    <w:p w14:paraId="3ABE4B8A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Se </w:t>
      </w:r>
      <w:proofErr w:type="spellStart"/>
      <w:r>
        <w:rPr>
          <w:rStyle w:val="Ninguno"/>
          <w:rFonts w:ascii="Cambria" w:hAnsi="Cambria"/>
        </w:rPr>
        <w:t>entendera</w:t>
      </w:r>
      <w:proofErr w:type="spellEnd"/>
      <w:r>
        <w:rPr>
          <w:rStyle w:val="Ninguno"/>
          <w:rFonts w:ascii="Cambria" w:hAnsi="Cambria"/>
        </w:rPr>
        <w:t xml:space="preserve">́, a </w:t>
      </w:r>
      <w:proofErr w:type="spellStart"/>
      <w:r>
        <w:rPr>
          <w:rStyle w:val="Ninguno"/>
          <w:rFonts w:ascii="Cambria" w:hAnsi="Cambria"/>
        </w:rPr>
        <w:t>título</w:t>
      </w:r>
      <w:proofErr w:type="spellEnd"/>
      <w:r>
        <w:rPr>
          <w:rStyle w:val="Ninguno"/>
          <w:rFonts w:ascii="Cambria" w:hAnsi="Cambria"/>
        </w:rPr>
        <w:t xml:space="preserve"> </w:t>
      </w:r>
      <w:proofErr w:type="gramStart"/>
      <w:r>
        <w:rPr>
          <w:rStyle w:val="Ninguno"/>
          <w:rFonts w:ascii="Cambria" w:hAnsi="Cambria"/>
        </w:rPr>
        <w:t>enunciativo</w:t>
      </w:r>
      <w:proofErr w:type="gramEnd"/>
      <w:r>
        <w:rPr>
          <w:rStyle w:val="Ninguno"/>
          <w:rFonts w:ascii="Cambria" w:hAnsi="Cambria"/>
        </w:rPr>
        <w:t xml:space="preserve"> pero no limitativo, que se produce fraude, cuando se detecta el supuesto uso de aplicaciones independientes al </w:t>
      </w:r>
      <w:proofErr w:type="spellStart"/>
      <w:r>
        <w:rPr>
          <w:rStyle w:val="Ninguno"/>
          <w:rFonts w:ascii="Cambria" w:hAnsi="Cambria"/>
        </w:rPr>
        <w:t>Website</w:t>
      </w:r>
      <w:proofErr w:type="spellEnd"/>
      <w:r>
        <w:rPr>
          <w:rStyle w:val="Ninguno"/>
          <w:rFonts w:ascii="Cambria" w:hAnsi="Cambria"/>
        </w:rPr>
        <w:t xml:space="preserve">; la </w:t>
      </w:r>
      <w:proofErr w:type="spellStart"/>
      <w:r>
        <w:rPr>
          <w:rStyle w:val="Ninguno"/>
          <w:rFonts w:ascii="Cambria" w:hAnsi="Cambria"/>
        </w:rPr>
        <w:t>realización</w:t>
      </w:r>
      <w:proofErr w:type="spellEnd"/>
      <w:r>
        <w:rPr>
          <w:rStyle w:val="Ninguno"/>
          <w:rFonts w:ascii="Cambria" w:hAnsi="Cambria"/>
        </w:rPr>
        <w:t xml:space="preserve"> de un abuso de consultas al servidor y todos aquellos comportamientos que puedan resultar aparentemente abusivos y/o malintencionados. La </w:t>
      </w:r>
      <w:proofErr w:type="spellStart"/>
      <w:r>
        <w:rPr>
          <w:rStyle w:val="Ninguno"/>
          <w:rFonts w:ascii="Cambria" w:hAnsi="Cambria"/>
        </w:rPr>
        <w:t>constatación</w:t>
      </w:r>
      <w:proofErr w:type="spellEnd"/>
      <w:r>
        <w:rPr>
          <w:rStyle w:val="Ninguno"/>
          <w:rFonts w:ascii="Cambria" w:hAnsi="Cambria"/>
        </w:rPr>
        <w:t xml:space="preserve"> de cualquiera de estas circunstancias durante el concurso </w:t>
      </w:r>
      <w:proofErr w:type="spellStart"/>
      <w:r>
        <w:rPr>
          <w:rStyle w:val="Ninguno"/>
          <w:rFonts w:ascii="Cambria" w:hAnsi="Cambria"/>
        </w:rPr>
        <w:t>supondra</w:t>
      </w:r>
      <w:proofErr w:type="spellEnd"/>
      <w:r>
        <w:rPr>
          <w:rStyle w:val="Ninguno"/>
          <w:rFonts w:ascii="Cambria" w:hAnsi="Cambria"/>
        </w:rPr>
        <w:t xml:space="preserve">́ la </w:t>
      </w:r>
      <w:proofErr w:type="spellStart"/>
      <w:r>
        <w:rPr>
          <w:rStyle w:val="Ninguno"/>
          <w:rFonts w:ascii="Cambria" w:hAnsi="Cambria"/>
        </w:rPr>
        <w:t>descalificacio</w:t>
      </w:r>
      <w:proofErr w:type="spellEnd"/>
      <w:r>
        <w:rPr>
          <w:rStyle w:val="Ninguno"/>
          <w:rFonts w:ascii="Cambria" w:hAnsi="Cambria"/>
        </w:rPr>
        <w:t>́</w:t>
      </w:r>
      <w:r>
        <w:rPr>
          <w:rStyle w:val="Ninguno"/>
          <w:rFonts w:ascii="Cambria" w:hAnsi="Cambria"/>
          <w:lang w:val="de-DE"/>
        </w:rPr>
        <w:t xml:space="preserve">n </w:t>
      </w:r>
      <w:proofErr w:type="spellStart"/>
      <w:r>
        <w:rPr>
          <w:rStyle w:val="Ninguno"/>
          <w:rFonts w:ascii="Cambria" w:hAnsi="Cambria"/>
          <w:lang w:val="de-DE"/>
        </w:rPr>
        <w:t>automa</w:t>
      </w:r>
      <w:proofErr w:type="spellEnd"/>
      <w:r>
        <w:rPr>
          <w:rStyle w:val="Ninguno"/>
          <w:rFonts w:ascii="Cambria" w:hAnsi="Cambria"/>
        </w:rPr>
        <w:t xml:space="preserve">́tica del concurso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</w:t>
      </w:r>
      <w:proofErr w:type="spellStart"/>
      <w:r>
        <w:rPr>
          <w:rStyle w:val="Ninguno"/>
          <w:rFonts w:ascii="Cambria" w:hAnsi="Cambria"/>
        </w:rPr>
        <w:t>pérdida</w:t>
      </w:r>
      <w:proofErr w:type="spellEnd"/>
      <w:r>
        <w:rPr>
          <w:rStyle w:val="Ninguno"/>
          <w:rFonts w:ascii="Cambria" w:hAnsi="Cambria"/>
        </w:rPr>
        <w:t xml:space="preserve"> del premio si se le hubiere otorgado.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queda eximida de cualquier responsabilidad en el supuesto de existir </w:t>
      </w:r>
      <w:proofErr w:type="spellStart"/>
      <w:r>
        <w:rPr>
          <w:rStyle w:val="Ninguno"/>
          <w:rFonts w:ascii="Cambria" w:hAnsi="Cambria"/>
        </w:rPr>
        <w:t>algún</w:t>
      </w:r>
      <w:proofErr w:type="spellEnd"/>
      <w:r>
        <w:rPr>
          <w:rStyle w:val="Ninguno"/>
          <w:rFonts w:ascii="Cambria" w:hAnsi="Cambria"/>
        </w:rPr>
        <w:t xml:space="preserve"> error en los datos facilitados por los propios agraciados que impidiera su </w:t>
      </w:r>
      <w:proofErr w:type="spellStart"/>
      <w:r>
        <w:rPr>
          <w:rStyle w:val="Ninguno"/>
          <w:rFonts w:ascii="Cambria" w:hAnsi="Cambria"/>
        </w:rPr>
        <w:t>identificación</w:t>
      </w:r>
      <w:proofErr w:type="spellEnd"/>
      <w:r>
        <w:rPr>
          <w:rStyle w:val="Ninguno"/>
          <w:rFonts w:ascii="Cambria" w:hAnsi="Cambria"/>
        </w:rPr>
        <w:t xml:space="preserve">. </w:t>
      </w:r>
      <w:proofErr w:type="gramStart"/>
      <w:r>
        <w:rPr>
          <w:rStyle w:val="Ninguno"/>
          <w:rFonts w:ascii="Cambria" w:hAnsi="Cambria"/>
        </w:rPr>
        <w:t>Igualmente</w:t>
      </w:r>
      <w:proofErr w:type="gramEnd"/>
      <w:r>
        <w:rPr>
          <w:rStyle w:val="Ninguno"/>
          <w:rFonts w:ascii="Cambria" w:hAnsi="Cambria"/>
        </w:rPr>
        <w:t xml:space="preserve"> no se responsabiliza de las posibles </w:t>
      </w:r>
      <w:proofErr w:type="spellStart"/>
      <w:r>
        <w:rPr>
          <w:rStyle w:val="Ninguno"/>
          <w:rFonts w:ascii="Cambria" w:hAnsi="Cambria"/>
        </w:rPr>
        <w:t>pérdidas</w:t>
      </w:r>
      <w:proofErr w:type="spellEnd"/>
      <w:r>
        <w:rPr>
          <w:rStyle w:val="Ninguno"/>
          <w:rFonts w:ascii="Cambria" w:hAnsi="Cambria"/>
        </w:rPr>
        <w:t xml:space="preserve">, deterioros, robos o cualquier otra circunstancia imputable a correos que puedan afectar al </w:t>
      </w:r>
      <w:proofErr w:type="spellStart"/>
      <w:r>
        <w:rPr>
          <w:rStyle w:val="Ninguno"/>
          <w:rFonts w:ascii="Cambria" w:hAnsi="Cambria"/>
        </w:rPr>
        <w:t>envío</w:t>
      </w:r>
      <w:proofErr w:type="spellEnd"/>
      <w:r>
        <w:rPr>
          <w:rStyle w:val="Ninguno"/>
          <w:rFonts w:ascii="Cambria" w:hAnsi="Cambria"/>
        </w:rPr>
        <w:t xml:space="preserve"> de los premios.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de emprender acciones judiciales contra aquellas personas que realicen cualquier tipo de acto susceptible de ser considerado </w:t>
      </w:r>
      <w:proofErr w:type="spellStart"/>
      <w:r>
        <w:rPr>
          <w:rStyle w:val="Ninguno"/>
          <w:rFonts w:ascii="Cambria" w:hAnsi="Cambria"/>
        </w:rPr>
        <w:t>manipulación</w:t>
      </w:r>
      <w:proofErr w:type="spellEnd"/>
      <w:r>
        <w:rPr>
          <w:rStyle w:val="Ninguno"/>
          <w:rFonts w:ascii="Cambria" w:hAnsi="Cambria"/>
        </w:rPr>
        <w:t xml:space="preserve"> o </w:t>
      </w:r>
      <w:proofErr w:type="spellStart"/>
      <w:r>
        <w:rPr>
          <w:rStyle w:val="Ninguno"/>
          <w:rFonts w:ascii="Cambria" w:hAnsi="Cambria"/>
        </w:rPr>
        <w:t>falsificación</w:t>
      </w:r>
      <w:proofErr w:type="spellEnd"/>
      <w:r>
        <w:rPr>
          <w:rStyle w:val="Ninguno"/>
          <w:rFonts w:ascii="Cambria" w:hAnsi="Cambria"/>
        </w:rPr>
        <w:t xml:space="preserve"> del concurso.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excluye cualquier responsabilidad por </w:t>
      </w:r>
      <w:proofErr w:type="spellStart"/>
      <w:r>
        <w:rPr>
          <w:rStyle w:val="Ninguno"/>
          <w:rFonts w:ascii="Cambria" w:hAnsi="Cambria"/>
        </w:rPr>
        <w:t>daños</w:t>
      </w:r>
      <w:proofErr w:type="spellEnd"/>
      <w:r>
        <w:rPr>
          <w:rStyle w:val="Ninguno"/>
          <w:rFonts w:ascii="Cambria" w:hAnsi="Cambri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, a la </w:t>
      </w:r>
      <w:proofErr w:type="spellStart"/>
      <w:r>
        <w:rPr>
          <w:rStyle w:val="Ninguno"/>
          <w:rFonts w:ascii="Cambria" w:hAnsi="Cambria"/>
        </w:rPr>
        <w:t>defraudación</w:t>
      </w:r>
      <w:proofErr w:type="spellEnd"/>
      <w:r>
        <w:rPr>
          <w:rStyle w:val="Ninguno"/>
          <w:rFonts w:ascii="Cambria" w:hAnsi="Cambri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>
        <w:rPr>
          <w:rStyle w:val="Ninguno"/>
          <w:rFonts w:ascii="Cambria" w:hAnsi="Cambria"/>
        </w:rPr>
        <w:t>páginas</w:t>
      </w:r>
      <w:proofErr w:type="spellEnd"/>
      <w:r>
        <w:rPr>
          <w:rStyle w:val="Ninguno"/>
          <w:rFonts w:ascii="Cambria" w:hAnsi="Cambria"/>
        </w:rPr>
        <w:t xml:space="preserve"> y </w:t>
      </w:r>
      <w:proofErr w:type="spellStart"/>
      <w:r>
        <w:rPr>
          <w:rStyle w:val="Ninguno"/>
          <w:rFonts w:ascii="Cambria" w:hAnsi="Cambria"/>
        </w:rPr>
        <w:t>envíos</w:t>
      </w:r>
      <w:proofErr w:type="spellEnd"/>
      <w:r>
        <w:rPr>
          <w:rStyle w:val="Ninguno"/>
          <w:rFonts w:ascii="Cambria" w:hAnsi="Cambria"/>
        </w:rPr>
        <w:t xml:space="preserve"> de respuestas de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a </w:t>
      </w:r>
      <w:proofErr w:type="spellStart"/>
      <w:r>
        <w:rPr>
          <w:rStyle w:val="Ninguno"/>
          <w:rFonts w:ascii="Cambria" w:hAnsi="Cambria"/>
        </w:rPr>
        <w:t>través</w:t>
      </w:r>
      <w:proofErr w:type="spellEnd"/>
      <w:r>
        <w:rPr>
          <w:rStyle w:val="Ninguno"/>
          <w:rFonts w:ascii="Cambria" w:hAnsi="Cambria"/>
        </w:rPr>
        <w:t xml:space="preserve"> de Internet.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>
        <w:rPr>
          <w:rStyle w:val="Ninguno"/>
          <w:rFonts w:ascii="Cambria" w:hAnsi="Cambria"/>
        </w:rPr>
        <w:t>término</w:t>
      </w:r>
      <w:proofErr w:type="spellEnd"/>
      <w:r>
        <w:rPr>
          <w:rStyle w:val="Ninguno"/>
          <w:rFonts w:ascii="Cambria" w:hAnsi="Cambria"/>
        </w:rPr>
        <w:t xml:space="preserve"> en la forma en que recogen las presentes bases.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a aplazar o ampliar el </w:t>
      </w:r>
      <w:proofErr w:type="spellStart"/>
      <w:r>
        <w:rPr>
          <w:rStyle w:val="Ninguno"/>
          <w:rFonts w:ascii="Cambria" w:hAnsi="Cambria"/>
        </w:rPr>
        <w:t>período</w:t>
      </w:r>
      <w:proofErr w:type="spellEnd"/>
      <w:r>
        <w:rPr>
          <w:rStyle w:val="Ninguno"/>
          <w:rFonts w:ascii="Cambria" w:hAnsi="Cambria"/>
        </w:rPr>
        <w:t xml:space="preserve"> del concurso,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>
        <w:rPr>
          <w:rStyle w:val="Ninguno"/>
          <w:rFonts w:ascii="Cambria" w:hAnsi="Cambria"/>
        </w:rPr>
        <w:t>sen</w:t>
      </w:r>
      <w:proofErr w:type="spellEnd"/>
      <w:r>
        <w:rPr>
          <w:rStyle w:val="Ninguno"/>
          <w:rFonts w:ascii="Cambria" w:hAnsi="Cambria"/>
        </w:rPr>
        <w:t>̃</w:t>
      </w:r>
      <w:r>
        <w:rPr>
          <w:rStyle w:val="Ninguno"/>
          <w:rFonts w:ascii="Cambria" w:hAnsi="Cambria"/>
          <w:lang w:val="pt-PT"/>
        </w:rPr>
        <w:t>alados, asi</w:t>
      </w:r>
      <w:r>
        <w:rPr>
          <w:rStyle w:val="Ninguno"/>
          <w:rFonts w:ascii="Cambria" w:hAnsi="Cambria"/>
        </w:rPr>
        <w:t xml:space="preserve">́ como de cualquier responsabilidad por los </w:t>
      </w:r>
      <w:proofErr w:type="spellStart"/>
      <w:r>
        <w:rPr>
          <w:rStyle w:val="Ninguno"/>
          <w:rFonts w:ascii="Cambria" w:hAnsi="Cambria"/>
        </w:rPr>
        <w:t>daños</w:t>
      </w:r>
      <w:proofErr w:type="spellEnd"/>
      <w:r>
        <w:rPr>
          <w:rStyle w:val="Ninguno"/>
          <w:rFonts w:ascii="Cambria" w:hAnsi="Cambria"/>
        </w:rPr>
        <w:t xml:space="preserve"> y perjuicios que pudiesen ocasionarse durante el disfrute del premio. </w:t>
      </w:r>
    </w:p>
    <w:p w14:paraId="3164C5ED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0209D1F2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8.- Derechos de imagen </w:t>
      </w:r>
    </w:p>
    <w:p w14:paraId="4DC7D0E8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A su vez, el afectado queda informado de que en el caso de resultar premiado sus datos identificativos e incluso las </w:t>
      </w:r>
      <w:proofErr w:type="spellStart"/>
      <w:r>
        <w:rPr>
          <w:rStyle w:val="Ninguno"/>
          <w:rFonts w:ascii="Cambria" w:hAnsi="Cambria"/>
        </w:rPr>
        <w:t>fotografías</w:t>
      </w:r>
      <w:proofErr w:type="spellEnd"/>
      <w:r>
        <w:rPr>
          <w:rStyle w:val="Ninguno"/>
          <w:rFonts w:ascii="Cambria" w:hAnsi="Cambria"/>
        </w:rPr>
        <w:t xml:space="preserve"> tomadas para dejar constancia </w:t>
      </w:r>
      <w:proofErr w:type="spellStart"/>
      <w:r>
        <w:rPr>
          <w:rStyle w:val="Ninguno"/>
          <w:rFonts w:ascii="Cambria" w:hAnsi="Cambria"/>
        </w:rPr>
        <w:t>podrán</w:t>
      </w:r>
      <w:proofErr w:type="spellEnd"/>
      <w:r>
        <w:rPr>
          <w:rStyle w:val="Ninguno"/>
          <w:rFonts w:ascii="Cambria" w:hAnsi="Cambria"/>
        </w:rPr>
        <w:t xml:space="preserve"> ser publicadas en el sitio web del Centro,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en Facebook y/o en otras redes sociales y otros medios de </w:t>
      </w:r>
      <w:proofErr w:type="spellStart"/>
      <w:r>
        <w:rPr>
          <w:rStyle w:val="Ninguno"/>
          <w:rFonts w:ascii="Cambria" w:hAnsi="Cambria"/>
        </w:rPr>
        <w:t>comunicación</w:t>
      </w:r>
      <w:proofErr w:type="spellEnd"/>
      <w:r>
        <w:rPr>
          <w:rStyle w:val="Ninguno"/>
          <w:rFonts w:ascii="Cambria" w:hAnsi="Cambria"/>
        </w:rPr>
        <w:t xml:space="preserve"> externos, salvo que manifieste lo contrario. </w:t>
      </w:r>
    </w:p>
    <w:p w14:paraId="05A643A2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567D3ED2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1DDFD522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9.- </w:t>
      </w:r>
      <w:proofErr w:type="spellStart"/>
      <w:r>
        <w:rPr>
          <w:rStyle w:val="Ninguno"/>
          <w:rFonts w:ascii="Cambria" w:hAnsi="Cambria"/>
          <w:b/>
          <w:bCs/>
        </w:rPr>
        <w:t>Aceptación</w:t>
      </w:r>
      <w:proofErr w:type="spellEnd"/>
      <w:r>
        <w:rPr>
          <w:rStyle w:val="Ninguno"/>
          <w:rFonts w:ascii="Cambria" w:hAnsi="Cambria"/>
          <w:b/>
          <w:bCs/>
        </w:rPr>
        <w:t xml:space="preserve"> de las bases. </w:t>
      </w:r>
    </w:p>
    <w:p w14:paraId="2F0040D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lastRenderedPageBreak/>
        <w:t xml:space="preserve">La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en la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supone la </w:t>
      </w:r>
      <w:proofErr w:type="spellStart"/>
      <w:r>
        <w:rPr>
          <w:rStyle w:val="Ninguno"/>
          <w:rFonts w:ascii="Cambria" w:hAnsi="Cambria"/>
        </w:rPr>
        <w:t>aceptación</w:t>
      </w:r>
      <w:proofErr w:type="spellEnd"/>
      <w:r>
        <w:rPr>
          <w:rStyle w:val="Ninguno"/>
          <w:rFonts w:ascii="Cambria" w:hAnsi="Cambri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</w:t>
      </w:r>
      <w:proofErr w:type="spellStart"/>
      <w:r>
        <w:rPr>
          <w:rStyle w:val="Ninguno"/>
          <w:rFonts w:ascii="Cambria" w:hAnsi="Cambria"/>
        </w:rPr>
        <w:t>cuestión</w:t>
      </w:r>
      <w:proofErr w:type="spellEnd"/>
      <w:r>
        <w:rPr>
          <w:rStyle w:val="Ninguno"/>
          <w:rFonts w:ascii="Cambria" w:hAnsi="Cambria"/>
        </w:rPr>
        <w:t xml:space="preserve"> derivada de la presente actividad promocional. La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en esta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implica la </w:t>
      </w:r>
      <w:proofErr w:type="spellStart"/>
      <w:r>
        <w:rPr>
          <w:rStyle w:val="Ninguno"/>
          <w:rFonts w:ascii="Cambria" w:hAnsi="Cambria"/>
        </w:rPr>
        <w:t>aceptación</w:t>
      </w:r>
      <w:proofErr w:type="spellEnd"/>
      <w:r>
        <w:rPr>
          <w:rStyle w:val="Ninguno"/>
          <w:rFonts w:ascii="Cambria" w:hAnsi="Cambria"/>
        </w:rPr>
        <w:t xml:space="preserve"> de las Bases de la misma por parte de los participantes y el criterio del Organizador para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incidencia. </w:t>
      </w:r>
    </w:p>
    <w:p w14:paraId="37C41029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77ACB422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10.- Ley aplicable y </w:t>
      </w:r>
      <w:proofErr w:type="spellStart"/>
      <w:r>
        <w:rPr>
          <w:rStyle w:val="Ninguno"/>
          <w:rFonts w:ascii="Cambria" w:hAnsi="Cambria"/>
          <w:b/>
          <w:bCs/>
        </w:rPr>
        <w:t>legislación</w:t>
      </w:r>
      <w:proofErr w:type="spellEnd"/>
      <w:r>
        <w:rPr>
          <w:rStyle w:val="Ninguno"/>
          <w:rFonts w:ascii="Cambria" w:hAnsi="Cambria"/>
          <w:b/>
          <w:bCs/>
        </w:rPr>
        <w:t xml:space="preserve"> </w:t>
      </w:r>
    </w:p>
    <w:p w14:paraId="378761E1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Las Bases de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se rigen por la ley </w:t>
      </w:r>
      <w:proofErr w:type="spellStart"/>
      <w:r>
        <w:rPr>
          <w:rStyle w:val="Ninguno"/>
          <w:rFonts w:ascii="Cambria" w:hAnsi="Cambria"/>
        </w:rPr>
        <w:t>española</w:t>
      </w:r>
      <w:proofErr w:type="spellEnd"/>
      <w:r>
        <w:rPr>
          <w:rStyle w:val="Ninguno"/>
          <w:rFonts w:ascii="Cambria" w:hAnsi="Cambria"/>
        </w:rPr>
        <w:t xml:space="preserve">.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</w:t>
      </w:r>
      <w:proofErr w:type="spellStart"/>
      <w:r>
        <w:rPr>
          <w:rStyle w:val="Ninguno"/>
          <w:rFonts w:ascii="Cambria" w:hAnsi="Cambria"/>
        </w:rPr>
        <w:t>aclaración</w:t>
      </w:r>
      <w:proofErr w:type="spellEnd"/>
      <w:r>
        <w:rPr>
          <w:rStyle w:val="Ninguno"/>
          <w:rFonts w:ascii="Cambria" w:hAnsi="Cambria"/>
        </w:rPr>
        <w:t xml:space="preserve">, conflicto o litigio entre las distintas partes de esta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se </w:t>
      </w:r>
      <w:proofErr w:type="spellStart"/>
      <w:r>
        <w:rPr>
          <w:rStyle w:val="Ninguno"/>
          <w:rFonts w:ascii="Cambria" w:hAnsi="Cambria"/>
        </w:rPr>
        <w:t>dirimira</w:t>
      </w:r>
      <w:proofErr w:type="spellEnd"/>
      <w:r>
        <w:rPr>
          <w:rStyle w:val="Ninguno"/>
          <w:rFonts w:ascii="Cambria" w:hAnsi="Cambria"/>
        </w:rPr>
        <w:t xml:space="preserve">́ de conformidad con las leyes </w:t>
      </w:r>
      <w:proofErr w:type="spellStart"/>
      <w:r>
        <w:rPr>
          <w:rStyle w:val="Ninguno"/>
          <w:rFonts w:ascii="Cambria" w:hAnsi="Cambria"/>
        </w:rPr>
        <w:t>españolas</w:t>
      </w:r>
      <w:proofErr w:type="spellEnd"/>
      <w:r>
        <w:rPr>
          <w:rStyle w:val="Ninguno"/>
          <w:rFonts w:ascii="Cambria" w:hAnsi="Cambria"/>
        </w:rPr>
        <w:t xml:space="preserve">, </w:t>
      </w:r>
      <w:proofErr w:type="spellStart"/>
      <w:r>
        <w:rPr>
          <w:rStyle w:val="Ninguno"/>
          <w:rFonts w:ascii="Cambria" w:hAnsi="Cambria"/>
        </w:rPr>
        <w:t>sometiéndose</w:t>
      </w:r>
      <w:proofErr w:type="spellEnd"/>
      <w:r>
        <w:rPr>
          <w:rStyle w:val="Ninguno"/>
          <w:rFonts w:ascii="Cambria" w:hAnsi="Cambria"/>
        </w:rPr>
        <w:t xml:space="preserve"> expresamente al fuero o </w:t>
      </w:r>
      <w:proofErr w:type="spellStart"/>
      <w:r>
        <w:rPr>
          <w:rStyle w:val="Ninguno"/>
          <w:rFonts w:ascii="Cambria" w:hAnsi="Cambria"/>
        </w:rPr>
        <w:t>jurisdicción</w:t>
      </w:r>
      <w:proofErr w:type="spellEnd"/>
      <w:r>
        <w:rPr>
          <w:rStyle w:val="Ninguno"/>
          <w:rFonts w:ascii="Cambria" w:hAnsi="Cambria"/>
        </w:rPr>
        <w:t xml:space="preserve"> de los Tribunales de Madrid con renuncia expresa a cualquier otro fuero que pudiera corresponderle. </w:t>
      </w:r>
    </w:p>
    <w:p w14:paraId="5FC2D35F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5033CD29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11.- Disposiciones adicionales </w:t>
      </w:r>
    </w:p>
    <w:p w14:paraId="6E527C14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NO se responsabiliza de las posibles </w:t>
      </w:r>
      <w:proofErr w:type="spellStart"/>
      <w:r>
        <w:rPr>
          <w:rStyle w:val="Ninguno"/>
          <w:rFonts w:ascii="Cambria" w:hAnsi="Cambria"/>
        </w:rPr>
        <w:t>pérdidas</w:t>
      </w:r>
      <w:proofErr w:type="spellEnd"/>
      <w:r>
        <w:rPr>
          <w:rStyle w:val="Ninguno"/>
          <w:rFonts w:ascii="Cambria" w:hAnsi="Cambria"/>
        </w:rPr>
        <w:t xml:space="preserve">, deterioros, robos, o cualquier otra circunstancia imputable a terceros que puedan afectar al desarrollo del concurso y los premios. </w:t>
      </w:r>
    </w:p>
    <w:p w14:paraId="6D6EF177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54325924" w14:textId="77777777" w:rsidR="00431167" w:rsidRDefault="003401EB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 xml:space="preserve">12.- </w:t>
      </w:r>
      <w:proofErr w:type="spellStart"/>
      <w:r>
        <w:rPr>
          <w:rStyle w:val="Ninguno"/>
          <w:rFonts w:ascii="Cambria" w:hAnsi="Cambria"/>
          <w:b/>
          <w:bCs/>
        </w:rPr>
        <w:t>Protección</w:t>
      </w:r>
      <w:proofErr w:type="spellEnd"/>
      <w:r>
        <w:rPr>
          <w:rStyle w:val="Ninguno"/>
          <w:rFonts w:ascii="Cambria" w:hAnsi="Cambria"/>
          <w:b/>
          <w:bCs/>
        </w:rPr>
        <w:t xml:space="preserve"> de datos</w:t>
      </w:r>
    </w:p>
    <w:p w14:paraId="2A929E1C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</w:rPr>
        <w:t xml:space="preserve">Responsable del Tratamiento: </w:t>
      </w:r>
      <w:r>
        <w:rPr>
          <w:rStyle w:val="Ninguno"/>
          <w:rFonts w:ascii="Cambria" w:hAnsi="Cambria"/>
          <w:b/>
          <w:bCs/>
        </w:rPr>
        <w:t xml:space="preserve">MANCOMUNIDAD DE PROPIETARIOS DEL CC GRAN VIA DE HORTALEZA. </w:t>
      </w:r>
    </w:p>
    <w:p w14:paraId="55C85E74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Fin del tratamiento: </w:t>
      </w:r>
    </w:p>
    <w:p w14:paraId="02DC7085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lang w:val="de-DE"/>
        </w:rPr>
        <w:t xml:space="preserve">a) </w:t>
      </w:r>
      <w:proofErr w:type="spellStart"/>
      <w:r>
        <w:rPr>
          <w:rStyle w:val="Ninguno"/>
          <w:rFonts w:ascii="Cambria" w:hAnsi="Cambria"/>
          <w:lang w:val="de-DE"/>
        </w:rPr>
        <w:t>Gesti</w:t>
      </w:r>
      <w:r>
        <w:rPr>
          <w:rStyle w:val="Ninguno"/>
          <w:rFonts w:ascii="Cambria" w:hAnsi="Cambria"/>
        </w:rPr>
        <w:t>ón</w:t>
      </w:r>
      <w:proofErr w:type="spellEnd"/>
      <w:r>
        <w:rPr>
          <w:rStyle w:val="Ninguno"/>
          <w:rFonts w:ascii="Cambria" w:hAnsi="Cambria"/>
        </w:rPr>
        <w:t xml:space="preserve"> de los participantes inscritos en las promociones, concursos y eventos del centro.</w:t>
      </w:r>
    </w:p>
    <w:p w14:paraId="5DD552C4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b) La asignación, comunicación y entrega del premio.</w:t>
      </w:r>
    </w:p>
    <w:p w14:paraId="5BD508BD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c) Envío de ofertas, promociones y </w:t>
      </w:r>
      <w:proofErr w:type="spellStart"/>
      <w:r>
        <w:rPr>
          <w:rStyle w:val="Ninguno"/>
          <w:rFonts w:ascii="Cambria" w:hAnsi="Cambria"/>
        </w:rPr>
        <w:t>newsletters</w:t>
      </w:r>
      <w:proofErr w:type="spellEnd"/>
      <w:r>
        <w:rPr>
          <w:rStyle w:val="Ninguno"/>
          <w:rFonts w:ascii="Cambria" w:hAnsi="Cambria"/>
        </w:rPr>
        <w:t xml:space="preserve"> del centro a través de cualquier medio multicanal (email, SMS, correo postal, etc.).</w:t>
      </w:r>
    </w:p>
    <w:p w14:paraId="16BD1BD8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lang w:val="pt-PT"/>
        </w:rPr>
        <w:t xml:space="preserve">d) Toma de </w:t>
      </w:r>
      <w:proofErr w:type="spellStart"/>
      <w:r>
        <w:rPr>
          <w:rStyle w:val="Ninguno"/>
          <w:rFonts w:ascii="Cambria" w:hAnsi="Cambria"/>
          <w:lang w:val="pt-PT"/>
        </w:rPr>
        <w:t>im</w:t>
      </w:r>
      <w:proofErr w:type="spellEnd"/>
      <w:r>
        <w:rPr>
          <w:rStyle w:val="Ninguno"/>
          <w:rFonts w:ascii="Cambria" w:hAnsi="Cambria"/>
        </w:rPr>
        <w:t>á</w:t>
      </w:r>
      <w:r>
        <w:rPr>
          <w:rStyle w:val="Ninguno"/>
          <w:rFonts w:ascii="Cambria" w:hAnsi="Cambria"/>
          <w:lang w:val="pt-PT"/>
        </w:rPr>
        <w:t>genes para uso interno.</w:t>
      </w:r>
    </w:p>
    <w:p w14:paraId="6FE1F77F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e) Publicación de datos (incluidas imágenes) en el sitio web del Centro, así como en Facebook y/o en otras redes sociales y otros medios de </w:t>
      </w:r>
      <w:proofErr w:type="spellStart"/>
      <w:r>
        <w:rPr>
          <w:rStyle w:val="Ninguno"/>
          <w:rFonts w:ascii="Cambria" w:hAnsi="Cambria"/>
        </w:rPr>
        <w:t>comunicació</w:t>
      </w:r>
      <w:proofErr w:type="spellEnd"/>
      <w:r>
        <w:rPr>
          <w:rStyle w:val="Ninguno"/>
          <w:rFonts w:ascii="Cambria" w:hAnsi="Cambria"/>
          <w:lang w:val="pt-PT"/>
        </w:rPr>
        <w:t>n externos.</w:t>
      </w:r>
    </w:p>
    <w:p w14:paraId="4AE0AEA9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Legitimación del tratamiento: Consentimiento del interesado.</w:t>
      </w:r>
    </w:p>
    <w:p w14:paraId="2899560C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Comunicación de los datos: No se comunicarán datos a terceros. </w:t>
      </w:r>
    </w:p>
    <w:p w14:paraId="1D86DD3C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Podrán tener acceso a sus datos aquellos proveedores que nos prestan un servicio en calidad de encargados de tratamiento y con los que tenemos suscritos los correspondientes contratos. </w:t>
      </w:r>
    </w:p>
    <w:p w14:paraId="59E1F63A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proofErr w:type="spellStart"/>
      <w:r>
        <w:rPr>
          <w:rStyle w:val="Ninguno"/>
          <w:rFonts w:ascii="Cambria" w:hAnsi="Cambria"/>
          <w:lang w:val="pt-PT"/>
        </w:rPr>
        <w:lastRenderedPageBreak/>
        <w:t>Conservaci</w:t>
      </w:r>
      <w:r>
        <w:rPr>
          <w:rStyle w:val="Ninguno"/>
          <w:rFonts w:ascii="Cambria" w:hAnsi="Cambria"/>
        </w:rPr>
        <w:t>ón</w:t>
      </w:r>
      <w:proofErr w:type="spellEnd"/>
      <w:r>
        <w:rPr>
          <w:rStyle w:val="Ninguno"/>
          <w:rFonts w:ascii="Cambria" w:hAnsi="Cambria"/>
        </w:rPr>
        <w:t xml:space="preserve"> de los datos: Los datos serán </w:t>
      </w:r>
      <w:proofErr w:type="gramStart"/>
      <w:r>
        <w:rPr>
          <w:rStyle w:val="Ninguno"/>
          <w:rFonts w:ascii="Cambria" w:hAnsi="Cambria"/>
        </w:rPr>
        <w:t>conservados hasta</w:t>
      </w:r>
      <w:proofErr w:type="gramEnd"/>
      <w:r>
        <w:rPr>
          <w:rStyle w:val="Ninguno"/>
          <w:rFonts w:ascii="Cambria" w:hAnsi="Cambria"/>
        </w:rPr>
        <w:t xml:space="preserve"> la entrega del premio. Si el interesado ha dado su consentimiento para el envío de comunicaciones comerciales y/o la </w:t>
      </w:r>
      <w:proofErr w:type="spellStart"/>
      <w:r>
        <w:rPr>
          <w:rStyle w:val="Ninguno"/>
          <w:rFonts w:ascii="Cambria" w:hAnsi="Cambria"/>
        </w:rPr>
        <w:t>publicació</w:t>
      </w:r>
      <w:proofErr w:type="spellEnd"/>
      <w:r>
        <w:rPr>
          <w:rStyle w:val="Ninguno"/>
          <w:rFonts w:ascii="Cambria" w:hAnsi="Cambria"/>
          <w:lang w:val="nl-NL"/>
        </w:rPr>
        <w:t xml:space="preserve">n de </w:t>
      </w:r>
      <w:proofErr w:type="spellStart"/>
      <w:r>
        <w:rPr>
          <w:rStyle w:val="Ninguno"/>
          <w:rFonts w:ascii="Cambria" w:hAnsi="Cambria"/>
          <w:lang w:val="nl-NL"/>
        </w:rPr>
        <w:t>im</w:t>
      </w:r>
      <w:r>
        <w:rPr>
          <w:rStyle w:val="Ninguno"/>
          <w:rFonts w:ascii="Cambria" w:hAnsi="Cambria"/>
        </w:rPr>
        <w:t>ágenes</w:t>
      </w:r>
      <w:proofErr w:type="spellEnd"/>
      <w:r>
        <w:rPr>
          <w:rStyle w:val="Ninguno"/>
          <w:rFonts w:ascii="Cambria" w:hAnsi="Cambria"/>
        </w:rPr>
        <w:t>, los datos serán conservados hasta que solicite la baja o dejen de ser de interés para el centro.</w:t>
      </w:r>
    </w:p>
    <w:p w14:paraId="4CAFE81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bookmarkStart w:id="0" w:name="_headingh.gjdgxs"/>
      <w:bookmarkEnd w:id="0"/>
      <w:r>
        <w:rPr>
          <w:rStyle w:val="Ninguno"/>
          <w:rFonts w:ascii="Cambria" w:hAnsi="Cambria"/>
        </w:rPr>
        <w:t xml:space="preserve">Derechos que asisten al Interesado: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 </w:t>
      </w:r>
    </w:p>
    <w:p w14:paraId="136765BE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Datos de contacto para ejercer sus derechos: </w:t>
      </w:r>
    </w:p>
    <w:p w14:paraId="00B6E40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MANCOMUNIDAD DE PROPIETARIOS DEL C.C. GRAN VIA DE HORTALEZA, C/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03565DED" w14:textId="77777777" w:rsidR="00431167" w:rsidRPr="007E30E1" w:rsidRDefault="003401EB">
      <w:pPr>
        <w:pStyle w:val="CuerpoA"/>
        <w:shd w:val="clear" w:color="auto" w:fill="FFFFFF"/>
        <w:spacing w:before="100" w:after="100"/>
        <w:jc w:val="both"/>
        <w:rPr>
          <w:lang w:val="es-ES"/>
        </w:rPr>
      </w:pPr>
      <w:r>
        <w:rPr>
          <w:rStyle w:val="Ninguno"/>
          <w:rFonts w:ascii="Cambria" w:hAnsi="Cambria"/>
        </w:rPr>
        <w:t>Información adicional: En la política de privacidad de nuestra web https://www.granviadehortaleza.es.</w:t>
      </w:r>
    </w:p>
    <w:sectPr w:rsidR="00431167" w:rsidRPr="007E30E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F5583" w14:textId="77777777" w:rsidR="0062606E" w:rsidRDefault="0062606E">
      <w:r>
        <w:separator/>
      </w:r>
    </w:p>
  </w:endnote>
  <w:endnote w:type="continuationSeparator" w:id="0">
    <w:p w14:paraId="2942EFBC" w14:textId="77777777" w:rsidR="0062606E" w:rsidRDefault="0062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28B97" w14:textId="77777777" w:rsidR="00431167" w:rsidRDefault="00431167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6C1EE" w14:textId="77777777" w:rsidR="0062606E" w:rsidRDefault="0062606E">
      <w:r>
        <w:separator/>
      </w:r>
    </w:p>
  </w:footnote>
  <w:footnote w:type="continuationSeparator" w:id="0">
    <w:p w14:paraId="6C2C647C" w14:textId="77777777" w:rsidR="0062606E" w:rsidRDefault="0062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5C6EE" w14:textId="77777777" w:rsidR="00431167" w:rsidRDefault="00431167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F0FCB"/>
    <w:multiLevelType w:val="hybridMultilevel"/>
    <w:tmpl w:val="73201CC2"/>
    <w:lvl w:ilvl="0" w:tplc="363037C2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67"/>
    <w:rsid w:val="003401EB"/>
    <w:rsid w:val="004067AF"/>
    <w:rsid w:val="00431167"/>
    <w:rsid w:val="00483385"/>
    <w:rsid w:val="004E5898"/>
    <w:rsid w:val="005F671E"/>
    <w:rsid w:val="0062606E"/>
    <w:rsid w:val="007C539B"/>
    <w:rsid w:val="007E30E1"/>
    <w:rsid w:val="00AD34AC"/>
    <w:rsid w:val="00BC526E"/>
    <w:rsid w:val="00C6631D"/>
    <w:rsid w:val="00D21F74"/>
    <w:rsid w:val="00E0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BB67C"/>
  <w15:docId w15:val="{F2673328-E50B-3D4B-A193-B958E3C3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4">
    <w:name w:val="heading 4"/>
    <w:next w:val="CuerpoA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CuerpoB">
    <w:name w:val="Cuerpo B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romisinA">
    <w:name w:val="Por omisión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5F671E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5F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1239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9</cp:revision>
  <dcterms:created xsi:type="dcterms:W3CDTF">2024-04-22T08:05:00Z</dcterms:created>
  <dcterms:modified xsi:type="dcterms:W3CDTF">2024-10-07T11:38:00Z</dcterms:modified>
</cp:coreProperties>
</file>