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6C4F4263" w:rsidR="00875FD3" w:rsidRPr="00B5348C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5348C">
        <w:rPr>
          <w:rFonts w:ascii="Tahoma" w:hAnsi="Tahoma" w:cs="Tahoma"/>
          <w:b/>
          <w:bCs/>
          <w:sz w:val="28"/>
          <w:szCs w:val="28"/>
        </w:rPr>
        <w:t xml:space="preserve">BASES LEGALES </w:t>
      </w:r>
      <w:r w:rsidR="008077D7">
        <w:rPr>
          <w:rFonts w:ascii="Tahoma" w:hAnsi="Tahoma" w:cs="Tahoma"/>
          <w:b/>
          <w:bCs/>
          <w:sz w:val="28"/>
          <w:szCs w:val="28"/>
        </w:rPr>
        <w:t>“</w:t>
      </w:r>
      <w:r w:rsidRPr="00B5348C">
        <w:rPr>
          <w:rFonts w:ascii="Tahoma" w:hAnsi="Tahoma" w:cs="Tahoma"/>
          <w:b/>
          <w:bCs/>
          <w:sz w:val="28"/>
          <w:szCs w:val="28"/>
        </w:rPr>
        <w:t xml:space="preserve">SORTEO </w:t>
      </w:r>
      <w:r w:rsidR="008077D7">
        <w:rPr>
          <w:rFonts w:ascii="Tahoma" w:hAnsi="Tahoma" w:cs="Tahoma"/>
          <w:b/>
          <w:bCs/>
          <w:sz w:val="28"/>
          <w:szCs w:val="28"/>
        </w:rPr>
        <w:t xml:space="preserve">NO </w:t>
      </w:r>
      <w:proofErr w:type="gramStart"/>
      <w:r w:rsidR="008077D7">
        <w:rPr>
          <w:rFonts w:ascii="Tahoma" w:hAnsi="Tahoma" w:cs="Tahoma"/>
          <w:b/>
          <w:bCs/>
          <w:sz w:val="28"/>
          <w:szCs w:val="28"/>
        </w:rPr>
        <w:t>TIME</w:t>
      </w:r>
      <w:r w:rsidR="00703415">
        <w:rPr>
          <w:rFonts w:ascii="Tahoma" w:hAnsi="Tahoma" w:cs="Tahoma"/>
          <w:b/>
          <w:bCs/>
          <w:sz w:val="28"/>
          <w:szCs w:val="28"/>
        </w:rPr>
        <w:t>“</w:t>
      </w:r>
      <w:proofErr w:type="gramEnd"/>
    </w:p>
    <w:p w14:paraId="590053BB" w14:textId="77777777" w:rsidR="0091216A" w:rsidRPr="00B5348C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42015FC4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  <w:b/>
          <w:bCs/>
        </w:rPr>
        <w:t xml:space="preserve"> </w:t>
      </w:r>
      <w:r w:rsidR="008077D7">
        <w:rPr>
          <w:rFonts w:ascii="Tahoma" w:hAnsi="Tahoma" w:cs="Tahoma"/>
          <w:b/>
          <w:bCs/>
        </w:rPr>
        <w:t>dos modelos de zapatillas de No Time*</w:t>
      </w:r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</w:t>
      </w:r>
      <w:proofErr w:type="spellStart"/>
      <w:r w:rsidR="008077D7">
        <w:rPr>
          <w:rFonts w:ascii="Tahoma" w:hAnsi="Tahoma" w:cs="Tahoma"/>
        </w:rPr>
        <w:t>Tik</w:t>
      </w:r>
      <w:proofErr w:type="spellEnd"/>
      <w:r w:rsidR="008077D7">
        <w:rPr>
          <w:rFonts w:ascii="Tahoma" w:hAnsi="Tahoma" w:cs="Tahoma"/>
        </w:rPr>
        <w:t xml:space="preserve"> </w:t>
      </w:r>
      <w:proofErr w:type="spellStart"/>
      <w:r w:rsidR="008077D7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3BF69123" w14:textId="494AFDD3" w:rsidR="008077D7" w:rsidRPr="0093643F" w:rsidRDefault="008077D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*Ver apartado 6.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515FC0FA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</w:t>
      </w:r>
      <w:proofErr w:type="spellStart"/>
      <w:r w:rsidR="008077D7">
        <w:rPr>
          <w:rFonts w:ascii="Tahoma" w:hAnsi="Tahoma" w:cs="Tahoma"/>
        </w:rPr>
        <w:t>Tik</w:t>
      </w:r>
      <w:proofErr w:type="spellEnd"/>
      <w:r w:rsidR="008077D7">
        <w:rPr>
          <w:rFonts w:ascii="Tahoma" w:hAnsi="Tahoma" w:cs="Tahoma"/>
        </w:rPr>
        <w:t xml:space="preserve"> </w:t>
      </w:r>
      <w:proofErr w:type="spellStart"/>
      <w:r w:rsidR="008077D7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</w:rPr>
        <w:t xml:space="preserve"> </w:t>
      </w:r>
      <w:r w:rsidR="00071CAD">
        <w:rPr>
          <w:rFonts w:ascii="Tahoma" w:hAnsi="Tahoma" w:cs="Tahoma"/>
          <w:b/>
          <w:bCs/>
        </w:rPr>
        <w:t xml:space="preserve">2 </w:t>
      </w:r>
      <w:r w:rsidR="008077D7">
        <w:rPr>
          <w:rFonts w:ascii="Tahoma" w:hAnsi="Tahoma" w:cs="Tahoma"/>
          <w:b/>
          <w:bCs/>
        </w:rPr>
        <w:t xml:space="preserve">dos modelos de zapatillas de No Time </w:t>
      </w:r>
      <w:r w:rsidRPr="0093643F">
        <w:rPr>
          <w:rFonts w:ascii="Tahoma" w:hAnsi="Tahoma" w:cs="Tahoma"/>
          <w:b/>
          <w:bCs/>
        </w:rPr>
        <w:t xml:space="preserve">entre aquellas personas que: </w:t>
      </w:r>
    </w:p>
    <w:p w14:paraId="2ED3B3DD" w14:textId="6DC80095" w:rsidR="00875FD3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@ccgvhortaleza en </w:t>
      </w:r>
      <w:r w:rsidR="008077D7">
        <w:rPr>
          <w:rFonts w:ascii="Tahoma" w:hAnsi="Tahoma" w:cs="Tahoma"/>
        </w:rPr>
        <w:t xml:space="preserve">su cuenta de </w:t>
      </w:r>
      <w:r w:rsidRPr="0093643F">
        <w:rPr>
          <w:rFonts w:ascii="Tahoma" w:hAnsi="Tahoma" w:cs="Tahoma"/>
        </w:rPr>
        <w:t>Instagram y</w:t>
      </w:r>
      <w:r w:rsidR="008077D7">
        <w:rPr>
          <w:rFonts w:ascii="Tahoma" w:hAnsi="Tahoma" w:cs="Tahoma"/>
        </w:rPr>
        <w:t xml:space="preserve">/o </w:t>
      </w:r>
      <w:proofErr w:type="spellStart"/>
      <w:r w:rsidR="008077D7">
        <w:rPr>
          <w:rFonts w:ascii="Tahoma" w:hAnsi="Tahoma" w:cs="Tahoma"/>
        </w:rPr>
        <w:t>Tik</w:t>
      </w:r>
      <w:proofErr w:type="spellEnd"/>
      <w:r w:rsidR="008077D7">
        <w:rPr>
          <w:rFonts w:ascii="Tahoma" w:hAnsi="Tahoma" w:cs="Tahoma"/>
        </w:rPr>
        <w:t xml:space="preserve"> </w:t>
      </w:r>
      <w:proofErr w:type="spellStart"/>
      <w:r w:rsidR="008077D7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2328ACFA" w14:textId="4D4BBC8B" w:rsidR="008077D7" w:rsidRPr="0093643F" w:rsidRDefault="008077D7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- Seguir a No Time </w:t>
      </w:r>
      <w:r w:rsidRPr="0093643F">
        <w:rPr>
          <w:rFonts w:ascii="Tahoma" w:hAnsi="Tahoma" w:cs="Tahoma"/>
        </w:rPr>
        <w:t xml:space="preserve">en </w:t>
      </w:r>
      <w:r>
        <w:rPr>
          <w:rFonts w:ascii="Tahoma" w:hAnsi="Tahoma" w:cs="Tahoma"/>
        </w:rPr>
        <w:t xml:space="preserve">su cuenta de </w:t>
      </w:r>
      <w:r w:rsidRPr="0093643F">
        <w:rPr>
          <w:rFonts w:ascii="Tahoma" w:hAnsi="Tahoma" w:cs="Tahoma"/>
        </w:rPr>
        <w:t>Instagram y</w:t>
      </w:r>
      <w:r>
        <w:rPr>
          <w:rFonts w:ascii="Tahoma" w:hAnsi="Tahoma" w:cs="Tahoma"/>
        </w:rPr>
        <w:t xml:space="preserve">/o </w:t>
      </w:r>
      <w:proofErr w:type="spellStart"/>
      <w:r>
        <w:rPr>
          <w:rFonts w:ascii="Tahoma" w:hAnsi="Tahoma" w:cs="Tahoma"/>
        </w:rPr>
        <w:t>Tik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>.</w:t>
      </w:r>
    </w:p>
    <w:p w14:paraId="05E78A91" w14:textId="0B5A1C4E" w:rsidR="00B72A22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1E25977A" w14:textId="055C94AF" w:rsidR="00FB2818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8077D7">
        <w:rPr>
          <w:rFonts w:ascii="Tahoma" w:hAnsi="Tahoma" w:cs="Tahoma"/>
        </w:rPr>
        <w:t>12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8077D7">
        <w:rPr>
          <w:rFonts w:ascii="Tahoma" w:hAnsi="Tahoma" w:cs="Tahoma"/>
        </w:rPr>
        <w:t>junio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 xml:space="preserve">y finalizará el </w:t>
      </w:r>
      <w:r w:rsidR="008077D7">
        <w:rPr>
          <w:rFonts w:ascii="Tahoma" w:hAnsi="Tahoma" w:cs="Tahoma"/>
        </w:rPr>
        <w:t>16</w:t>
      </w:r>
      <w:r w:rsidRPr="0093643F">
        <w:rPr>
          <w:rFonts w:ascii="Tahoma" w:hAnsi="Tahoma" w:cs="Tahoma"/>
        </w:rPr>
        <w:t xml:space="preserve"> de </w:t>
      </w:r>
      <w:r w:rsidR="00071CAD">
        <w:rPr>
          <w:rFonts w:ascii="Tahoma" w:hAnsi="Tahoma" w:cs="Tahoma"/>
        </w:rPr>
        <w:t>junio</w:t>
      </w:r>
      <w:r w:rsidRPr="0093643F">
        <w:rPr>
          <w:rFonts w:ascii="Tahoma" w:hAnsi="Tahoma" w:cs="Tahoma"/>
        </w:rPr>
        <w:t xml:space="preserve"> de 202</w:t>
      </w:r>
      <w:r w:rsidR="00B02079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19121C" w:rsidRPr="0093643F">
        <w:rPr>
          <w:rFonts w:ascii="Tahoma" w:hAnsi="Tahoma" w:cs="Tahoma"/>
        </w:rPr>
        <w:t>12:00</w:t>
      </w:r>
      <w:r w:rsidRPr="0093643F">
        <w:rPr>
          <w:rFonts w:ascii="Tahoma" w:hAnsi="Tahoma" w:cs="Tahoma"/>
        </w:rPr>
        <w:t xml:space="preserve">h. </w:t>
      </w:r>
      <w:r w:rsidR="00B5348C">
        <w:rPr>
          <w:rFonts w:ascii="Tahoma" w:hAnsi="Tahoma" w:cs="Tahoma"/>
        </w:rPr>
        <w:t>Los ganadores</w:t>
      </w:r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anunciará</w:t>
      </w:r>
      <w:r w:rsidR="00B5348C">
        <w:rPr>
          <w:rFonts w:ascii="Tahoma" w:hAnsi="Tahoma" w:cs="Tahoma"/>
        </w:rPr>
        <w:t>n</w:t>
      </w:r>
      <w:proofErr w:type="spellEnd"/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del </w:t>
      </w:r>
      <w:r w:rsidR="008077D7">
        <w:rPr>
          <w:rFonts w:ascii="Tahoma" w:hAnsi="Tahoma" w:cs="Tahoma"/>
        </w:rPr>
        <w:t>16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071CAD">
        <w:rPr>
          <w:rFonts w:ascii="Tahoma" w:hAnsi="Tahoma" w:cs="Tahoma"/>
        </w:rPr>
        <w:t>junio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B02079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B5348C">
        <w:rPr>
          <w:rFonts w:ascii="Tahoma" w:hAnsi="Tahoma" w:cs="Tahoma"/>
        </w:rPr>
        <w:t xml:space="preserve"> </w:t>
      </w:r>
      <w:r w:rsidR="00E5360C">
        <w:rPr>
          <w:rFonts w:ascii="Tahoma" w:hAnsi="Tahoma" w:cs="Tahoma"/>
        </w:rPr>
        <w:t xml:space="preserve">El </w:t>
      </w:r>
      <w:r w:rsidR="00071CAD">
        <w:rPr>
          <w:rFonts w:ascii="Tahoma" w:hAnsi="Tahoma" w:cs="Tahoma"/>
        </w:rPr>
        <w:t>vale</w:t>
      </w:r>
      <w:r w:rsidR="00E5360C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</w:rPr>
        <w:t xml:space="preserve">tendrá que </w:t>
      </w:r>
      <w:r w:rsidR="00E5360C">
        <w:rPr>
          <w:rFonts w:ascii="Tahoma" w:hAnsi="Tahoma" w:cs="Tahoma"/>
        </w:rPr>
        <w:t xml:space="preserve">ser </w:t>
      </w:r>
      <w:r w:rsidR="00071CAD">
        <w:rPr>
          <w:rFonts w:ascii="Tahoma" w:hAnsi="Tahoma" w:cs="Tahoma"/>
        </w:rPr>
        <w:t>canjeado</w:t>
      </w:r>
      <w:r w:rsidR="00E5360C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</w:rPr>
        <w:t>antes</w:t>
      </w:r>
      <w:r w:rsidR="00E5360C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</w:rPr>
        <w:t>d</w:t>
      </w:r>
      <w:r w:rsidR="00E5360C">
        <w:rPr>
          <w:rFonts w:ascii="Tahoma" w:hAnsi="Tahoma" w:cs="Tahoma"/>
        </w:rPr>
        <w:t xml:space="preserve">el día </w:t>
      </w:r>
      <w:r w:rsidR="008077D7">
        <w:rPr>
          <w:rFonts w:ascii="Tahoma" w:hAnsi="Tahoma" w:cs="Tahoma"/>
        </w:rPr>
        <w:t>30</w:t>
      </w:r>
      <w:r w:rsidR="00E5360C">
        <w:rPr>
          <w:rFonts w:ascii="Tahoma" w:hAnsi="Tahoma" w:cs="Tahoma"/>
        </w:rPr>
        <w:t xml:space="preserve"> de </w:t>
      </w:r>
      <w:r w:rsidR="00071CAD">
        <w:rPr>
          <w:rFonts w:ascii="Tahoma" w:hAnsi="Tahoma" w:cs="Tahoma"/>
        </w:rPr>
        <w:t>junio</w:t>
      </w:r>
      <w:r w:rsidR="00E5360C">
        <w:rPr>
          <w:rFonts w:ascii="Tahoma" w:hAnsi="Tahoma" w:cs="Tahoma"/>
        </w:rPr>
        <w:t xml:space="preserve"> de 2024.</w:t>
      </w:r>
      <w:r w:rsidR="00FB2818">
        <w:rPr>
          <w:rFonts w:ascii="Tahoma" w:hAnsi="Tahoma" w:cs="Tahoma"/>
        </w:rPr>
        <w:t xml:space="preserve"> </w:t>
      </w:r>
    </w:p>
    <w:p w14:paraId="443F222D" w14:textId="2C71A076" w:rsidR="00D538CE" w:rsidRPr="0093643F" w:rsidRDefault="00FB2818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Es obligatoria la recogida del premio en el centro comercial. No se enviará a ninguna dirección.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67968251" w14:textId="77777777" w:rsidR="006605DD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</w:p>
    <w:p w14:paraId="14124E7F" w14:textId="6949DAC6" w:rsidR="00875FD3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página de </w:t>
      </w:r>
      <w:proofErr w:type="spellStart"/>
      <w:r w:rsidR="008077D7">
        <w:rPr>
          <w:rFonts w:ascii="Tahoma" w:hAnsi="Tahoma" w:cs="Tahoma"/>
        </w:rPr>
        <w:t>Tik</w:t>
      </w:r>
      <w:proofErr w:type="spellEnd"/>
      <w:r w:rsidR="008077D7">
        <w:rPr>
          <w:rFonts w:ascii="Tahoma" w:hAnsi="Tahoma" w:cs="Tahoma"/>
        </w:rPr>
        <w:t xml:space="preserve"> </w:t>
      </w:r>
      <w:proofErr w:type="spellStart"/>
      <w:r w:rsidR="008077D7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424875A6" w14:textId="77777777" w:rsidR="00760F17" w:rsidRPr="0093643F" w:rsidRDefault="00760F17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106115C" w14:textId="386D814B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lastRenderedPageBreak/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0C2AB4FF" w14:textId="77777777" w:rsidR="00B72A22" w:rsidRP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041D168A" w14:textId="62DFA8BA" w:rsidR="003A7EE3" w:rsidRDefault="00071CAD" w:rsidP="003A7EE3">
      <w:pPr>
        <w:rPr>
          <w:rFonts w:ascii="Tahoma" w:hAnsi="Tahoma" w:cs="Tahoma"/>
        </w:rPr>
      </w:pPr>
      <w:r>
        <w:rPr>
          <w:rFonts w:ascii="Tahoma" w:hAnsi="Tahoma" w:cs="Tahoma"/>
        </w:rPr>
        <w:t>Los</w:t>
      </w:r>
      <w:r w:rsidR="003A7EE3" w:rsidRPr="003A7EE3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="003A7EE3" w:rsidRPr="003A7EE3">
        <w:rPr>
          <w:rFonts w:ascii="Tahoma" w:hAnsi="Tahoma" w:cs="Tahoma"/>
        </w:rPr>
        <w:t xml:space="preserve"> </w:t>
      </w:r>
      <w:proofErr w:type="spellStart"/>
      <w:r w:rsidR="003A7EE3" w:rsidRPr="003A7EE3">
        <w:rPr>
          <w:rFonts w:ascii="Tahoma" w:hAnsi="Tahoma" w:cs="Tahoma"/>
        </w:rPr>
        <w:t>será</w:t>
      </w:r>
      <w:r>
        <w:rPr>
          <w:rFonts w:ascii="Tahoma" w:hAnsi="Tahoma" w:cs="Tahoma"/>
        </w:rPr>
        <w:t>n</w:t>
      </w:r>
      <w:proofErr w:type="spellEnd"/>
      <w:r w:rsidR="003A7EE3" w:rsidRPr="003A7EE3">
        <w:rPr>
          <w:rFonts w:ascii="Tahoma" w:hAnsi="Tahoma" w:cs="Tahoma"/>
        </w:rPr>
        <w:t xml:space="preserve"> escogido</w:t>
      </w:r>
      <w:r>
        <w:rPr>
          <w:rFonts w:ascii="Tahoma" w:hAnsi="Tahoma" w:cs="Tahoma"/>
        </w:rPr>
        <w:t>s</w:t>
      </w:r>
      <w:r w:rsidR="003A7EE3" w:rsidRPr="003A7EE3">
        <w:rPr>
          <w:rFonts w:ascii="Tahoma" w:hAnsi="Tahoma" w:cs="Tahoma"/>
        </w:rPr>
        <w:t xml:space="preserve"> de manera aleatoria mediante una herramienta de sorteos online al azar entre todos aquellos que participen de manera correcta, siguiendo la </w:t>
      </w:r>
      <w:proofErr w:type="spellStart"/>
      <w:r w:rsidR="003A7EE3" w:rsidRPr="003A7EE3">
        <w:rPr>
          <w:rFonts w:ascii="Tahoma" w:hAnsi="Tahoma" w:cs="Tahoma"/>
        </w:rPr>
        <w:t>mecánica</w:t>
      </w:r>
      <w:proofErr w:type="spellEnd"/>
      <w:r w:rsidR="003A7EE3" w:rsidRPr="003A7EE3">
        <w:rPr>
          <w:rFonts w:ascii="Tahoma" w:hAnsi="Tahoma" w:cs="Tahoma"/>
        </w:rPr>
        <w:t xml:space="preserve"> del sorteo especificada en el Punto 2 de estas Bases Legales.</w:t>
      </w:r>
    </w:p>
    <w:p w14:paraId="714015DC" w14:textId="77777777" w:rsidR="003A7EE3" w:rsidRPr="003A7EE3" w:rsidRDefault="003A7EE3" w:rsidP="003A7EE3">
      <w:pPr>
        <w:rPr>
          <w:rFonts w:ascii="Tahoma" w:hAnsi="Tahoma" w:cs="Tahoma"/>
        </w:rPr>
      </w:pPr>
    </w:p>
    <w:p w14:paraId="6AF65005" w14:textId="53E362C7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</w:t>
      </w:r>
      <w:proofErr w:type="spellStart"/>
      <w:r w:rsidRPr="003A7EE3">
        <w:rPr>
          <w:rFonts w:ascii="Tahoma" w:hAnsi="Tahoma" w:cs="Tahoma"/>
        </w:rPr>
        <w:t>comunicará</w:t>
      </w:r>
      <w:r w:rsidR="00071CAD">
        <w:rPr>
          <w:rFonts w:ascii="Tahoma" w:hAnsi="Tahoma" w:cs="Tahoma"/>
        </w:rPr>
        <w:t>n</w:t>
      </w:r>
      <w:proofErr w:type="spellEnd"/>
      <w:r w:rsidRPr="003A7EE3">
        <w:rPr>
          <w:rFonts w:ascii="Tahoma" w:hAnsi="Tahoma" w:cs="Tahoma"/>
        </w:rPr>
        <w:t xml:space="preserve"> </w:t>
      </w:r>
      <w:r w:rsidR="00071CAD"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nombre</w:t>
      </w:r>
      <w:r w:rsidR="00071CAD">
        <w:rPr>
          <w:rFonts w:ascii="Tahoma" w:hAnsi="Tahoma" w:cs="Tahoma"/>
        </w:rPr>
        <w:t>s</w:t>
      </w:r>
      <w:r w:rsidRPr="003A7EE3">
        <w:rPr>
          <w:rFonts w:ascii="Tahoma" w:hAnsi="Tahoma" w:cs="Tahoma"/>
        </w:rPr>
        <w:t xml:space="preserve"> de</w:t>
      </w:r>
      <w:r w:rsidR="00071CAD">
        <w:rPr>
          <w:rFonts w:ascii="Tahoma" w:hAnsi="Tahoma" w:cs="Tahoma"/>
        </w:rPr>
        <w:t xml:space="preserve"> los</w:t>
      </w:r>
      <w:r w:rsidRPr="003A7EE3">
        <w:rPr>
          <w:rFonts w:ascii="Tahoma" w:hAnsi="Tahoma" w:cs="Tahoma"/>
        </w:rPr>
        <w:t xml:space="preserve"> ganador</w:t>
      </w:r>
      <w:r w:rsidR="00071CAD"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en la web de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 w:rsidR="00071CAD">
        <w:rPr>
          <w:rFonts w:ascii="Tahoma" w:hAnsi="Tahoma" w:cs="Tahoma"/>
        </w:rPr>
        <w:t xml:space="preserve"> los</w:t>
      </w:r>
      <w:r w:rsidRPr="003A7EE3">
        <w:rPr>
          <w:rFonts w:ascii="Tahoma" w:hAnsi="Tahoma" w:cs="Tahoma"/>
        </w:rPr>
        <w:t xml:space="preserve"> ganador</w:t>
      </w:r>
      <w:r w:rsidR="00071CAD"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>: nombre completo</w:t>
      </w:r>
      <w:r w:rsidR="00703415">
        <w:rPr>
          <w:rFonts w:ascii="Tahoma" w:hAnsi="Tahoma" w:cs="Tahoma"/>
        </w:rPr>
        <w:t xml:space="preserve"> y</w:t>
      </w:r>
      <w:r w:rsidRPr="003A7EE3">
        <w:rPr>
          <w:rFonts w:ascii="Tahoma" w:hAnsi="Tahoma" w:cs="Tahoma"/>
        </w:rPr>
        <w:t xml:space="preserve">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0D5D913D" w14:textId="77777777" w:rsidR="003A7EE3" w:rsidRPr="003A7EE3" w:rsidRDefault="003A7EE3" w:rsidP="003A7EE3">
      <w:pPr>
        <w:rPr>
          <w:rFonts w:ascii="Tahoma" w:hAnsi="Tahoma" w:cs="Tahoma"/>
        </w:rPr>
      </w:pPr>
    </w:p>
    <w:p w14:paraId="0668D03F" w14:textId="194A44FD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 w:rsidR="00071CAD"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 w:rsidR="00071CAD"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no da</w:t>
      </w:r>
      <w:r w:rsidR="00071CAD"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 xml:space="preserve">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754ADF83" w14:textId="77777777" w:rsidR="003A7EE3" w:rsidRPr="003A7EE3" w:rsidRDefault="003A7EE3" w:rsidP="003A7EE3">
      <w:pPr>
        <w:rPr>
          <w:rFonts w:ascii="Tahoma" w:hAnsi="Tahoma" w:cs="Tahoma"/>
        </w:rPr>
      </w:pPr>
    </w:p>
    <w:p w14:paraId="7E09C13F" w14:textId="3EA7256A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 w:rsidR="005D3521"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 w:rsidR="00071CAD"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 w:rsidR="00071CAD"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48D20107" w14:textId="77777777" w:rsidR="003A7EE3" w:rsidRPr="003A7EE3" w:rsidRDefault="003A7EE3" w:rsidP="003A7EE3">
      <w:pPr>
        <w:rPr>
          <w:rFonts w:ascii="Tahoma" w:hAnsi="Tahoma" w:cs="Tahoma"/>
        </w:rPr>
      </w:pPr>
    </w:p>
    <w:p w14:paraId="1D390C09" w14:textId="77777777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0C558F29" w14:textId="77777777" w:rsidR="003A7EE3" w:rsidRDefault="003A7EE3" w:rsidP="003A7EE3">
      <w:pPr>
        <w:rPr>
          <w:rFonts w:ascii="Tahoma" w:hAnsi="Tahoma" w:cs="Tahoma"/>
        </w:rPr>
      </w:pPr>
    </w:p>
    <w:p w14:paraId="5FF65DC4" w14:textId="308F8106" w:rsidR="00D538CE" w:rsidRPr="0093643F" w:rsidRDefault="00E57B06" w:rsidP="003A7EE3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31AE17E7" w14:textId="77777777" w:rsidR="006D2FD1" w:rsidRDefault="00875FD3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</w:rPr>
        <w:t>Para este sorteo hay disponible</w:t>
      </w:r>
      <w:r w:rsidR="006D2FD1">
        <w:rPr>
          <w:rFonts w:ascii="Tahoma" w:hAnsi="Tahoma" w:cs="Tahoma"/>
        </w:rPr>
        <w:t>:</w:t>
      </w:r>
    </w:p>
    <w:p w14:paraId="35D78F84" w14:textId="77777777" w:rsidR="006D2FD1" w:rsidRDefault="006D2FD1" w:rsidP="006605DD">
      <w:pPr>
        <w:rPr>
          <w:rFonts w:ascii="Tahoma" w:hAnsi="Tahoma" w:cs="Tahoma"/>
        </w:rPr>
      </w:pPr>
    </w:p>
    <w:p w14:paraId="09781826" w14:textId="227CA19E" w:rsidR="006605DD" w:rsidRDefault="006D2FD1" w:rsidP="006D2FD1">
      <w:pPr>
        <w:pStyle w:val="Prrafodelista"/>
        <w:numPr>
          <w:ilvl w:val="0"/>
          <w:numId w:val="4"/>
        </w:num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Un par de zapatillas del modelo MOUNTAIN de No Time.</w:t>
      </w:r>
    </w:p>
    <w:p w14:paraId="3EAB2CDA" w14:textId="21CF629A" w:rsidR="006D2FD1" w:rsidRDefault="006D2FD1" w:rsidP="006D2FD1">
      <w:pPr>
        <w:pStyle w:val="Prrafodelista"/>
        <w:numPr>
          <w:ilvl w:val="0"/>
          <w:numId w:val="4"/>
        </w:num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Un par de zapatillas del modelo QUARTZ de No Time.</w:t>
      </w:r>
    </w:p>
    <w:p w14:paraId="2C068490" w14:textId="4000BE20" w:rsidR="006D2FD1" w:rsidRDefault="006D2FD1" w:rsidP="006D2FD1">
      <w:pPr>
        <w:rPr>
          <w:rFonts w:ascii="Tahoma" w:hAnsi="Tahoma" w:cs="Tahoma"/>
          <w:b/>
          <w:bCs/>
        </w:rPr>
      </w:pPr>
    </w:p>
    <w:p w14:paraId="778A9C66" w14:textId="58C006B5" w:rsidR="006D2FD1" w:rsidRPr="006D2FD1" w:rsidRDefault="006D2FD1" w:rsidP="006D2FD1">
      <w:pPr>
        <w:rPr>
          <w:rFonts w:ascii="Tahoma" w:hAnsi="Tahoma" w:cs="Tahoma"/>
        </w:rPr>
      </w:pPr>
      <w:r w:rsidRPr="006D2FD1">
        <w:rPr>
          <w:rFonts w:ascii="Tahoma" w:hAnsi="Tahoma" w:cs="Tahoma"/>
        </w:rPr>
        <w:t xml:space="preserve">*En caso de no haber stock disponible de la talla solicitada, se ofrecerán otros modelos como alternativa. 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lastRenderedPageBreak/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44B8DEA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</w:t>
      </w:r>
      <w:proofErr w:type="spellStart"/>
      <w:r w:rsidR="008077D7">
        <w:rPr>
          <w:rFonts w:ascii="Tahoma" w:hAnsi="Tahoma" w:cs="Tahoma"/>
        </w:rPr>
        <w:t>Tik</w:t>
      </w:r>
      <w:proofErr w:type="spellEnd"/>
      <w:r w:rsidR="008077D7">
        <w:rPr>
          <w:rFonts w:ascii="Tahoma" w:hAnsi="Tahoma" w:cs="Tahoma"/>
        </w:rPr>
        <w:t xml:space="preserve"> </w:t>
      </w:r>
      <w:proofErr w:type="spellStart"/>
      <w:r w:rsidR="008077D7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lastRenderedPageBreak/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3BBD2B4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49805632" w:rsidR="00D07793" w:rsidRPr="0093643F" w:rsidRDefault="008077D7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525FB09E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</w:t>
      </w:r>
      <w:r w:rsidR="00B5348C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los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</w:t>
      </w:r>
      <w:r w:rsidR="00B5348C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y comunicarse con </w:t>
      </w:r>
      <w:r w:rsidR="003C6002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los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mismo</w:t>
      </w:r>
      <w:r w:rsidR="003C6002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15D28DA2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MANCOMUNIDAD DE PROPIETARIOS DEL C.C. GRAN VIA DE HORTALEZA se acoge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lastRenderedPageBreak/>
        <w:t xml:space="preserve">a la política de </w:t>
      </w:r>
      <w:proofErr w:type="spellStart"/>
      <w:r w:rsidR="008077D7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 w:rsidR="008077D7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 w:rsidR="008077D7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1D2A90C2" w:rsidR="00D07793" w:rsidRPr="008077D7" w:rsidRDefault="008077D7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>Tik Tok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: </w:t>
      </w:r>
      <w:hyperlink r:id="rId8" w:history="1">
        <w:r w:rsidRPr="008077D7">
          <w:rPr>
            <w:rStyle w:val="Hipervnculo"/>
            <w:rFonts w:ascii="Tahoma" w:hAnsi="Tahoma" w:cs="Tahoma"/>
            <w:lang w:val="en-US"/>
          </w:rPr>
          <w:t>https://www.tiktok.com/legal/page/row/terms-of-service/es</w:t>
        </w:r>
      </w:hyperlink>
    </w:p>
    <w:p w14:paraId="6B137B1B" w14:textId="77777777" w:rsidR="00D07793" w:rsidRPr="008077D7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6566A1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FA6C33"/>
    <w:multiLevelType w:val="hybridMultilevel"/>
    <w:tmpl w:val="DB028E16"/>
    <w:lvl w:ilvl="0" w:tplc="68D088AE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071CAD"/>
    <w:rsid w:val="00180500"/>
    <w:rsid w:val="0019121C"/>
    <w:rsid w:val="001B4304"/>
    <w:rsid w:val="002F5F29"/>
    <w:rsid w:val="00395E4F"/>
    <w:rsid w:val="003A7EE3"/>
    <w:rsid w:val="003C6002"/>
    <w:rsid w:val="005D3521"/>
    <w:rsid w:val="006605DD"/>
    <w:rsid w:val="0067250D"/>
    <w:rsid w:val="00683E38"/>
    <w:rsid w:val="006A7C0C"/>
    <w:rsid w:val="006B4763"/>
    <w:rsid w:val="006D2FD1"/>
    <w:rsid w:val="00703415"/>
    <w:rsid w:val="00746C48"/>
    <w:rsid w:val="00760F17"/>
    <w:rsid w:val="007A0182"/>
    <w:rsid w:val="008077D7"/>
    <w:rsid w:val="00875FD3"/>
    <w:rsid w:val="008D7A66"/>
    <w:rsid w:val="0091216A"/>
    <w:rsid w:val="0093643F"/>
    <w:rsid w:val="009909CC"/>
    <w:rsid w:val="00AA0ED5"/>
    <w:rsid w:val="00AC5819"/>
    <w:rsid w:val="00B02079"/>
    <w:rsid w:val="00B3747E"/>
    <w:rsid w:val="00B5348C"/>
    <w:rsid w:val="00B72A22"/>
    <w:rsid w:val="00BB784B"/>
    <w:rsid w:val="00BD4A97"/>
    <w:rsid w:val="00C10D11"/>
    <w:rsid w:val="00C723A0"/>
    <w:rsid w:val="00D07793"/>
    <w:rsid w:val="00D15183"/>
    <w:rsid w:val="00D34B37"/>
    <w:rsid w:val="00D538CE"/>
    <w:rsid w:val="00E1549F"/>
    <w:rsid w:val="00E5360C"/>
    <w:rsid w:val="00E568BF"/>
    <w:rsid w:val="00E57B06"/>
    <w:rsid w:val="00EA63D3"/>
    <w:rsid w:val="00EF4185"/>
    <w:rsid w:val="00FB2818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8077D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7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legal/page/row/terms-of-service/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1381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12</cp:revision>
  <cp:lastPrinted>2024-01-24T13:31:00Z</cp:lastPrinted>
  <dcterms:created xsi:type="dcterms:W3CDTF">2024-01-24T13:31:00Z</dcterms:created>
  <dcterms:modified xsi:type="dcterms:W3CDTF">2024-06-10T11:09:00Z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