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widowControl w:val="0"/>
        <w:spacing w:after="0"/>
        <w:jc w:val="center"/>
        <w:rPr>
          <w:rStyle w:val="Ninguno"/>
          <w:rFonts w:ascii="Tahoma" w:hAnsi="Tahoma"/>
          <w:sz w:val="32"/>
          <w:szCs w:val="32"/>
        </w:rPr>
      </w:pPr>
      <w:r>
        <w:rPr>
          <w:rStyle w:val="Ninguno"/>
          <w:rFonts w:ascii="Tahoma" w:hAnsi="Tahoma"/>
          <w:sz w:val="32"/>
          <w:szCs w:val="3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2743393</wp:posOffset>
            </wp:positionH>
            <wp:positionV relativeFrom="page">
              <wp:posOffset>360176</wp:posOffset>
            </wp:positionV>
            <wp:extent cx="2057014" cy="759329"/>
            <wp:effectExtent l="0" t="0" r="0" b="0"/>
            <wp:wrapThrough wrapText="bothSides" distL="152400" distR="152400">
              <wp:wrapPolygon edited="1">
                <wp:start x="2700" y="4000"/>
                <wp:lineTo x="4261" y="4571"/>
                <wp:lineTo x="5063" y="5943"/>
                <wp:lineTo x="3797" y="6743"/>
                <wp:lineTo x="3291" y="5829"/>
                <wp:lineTo x="2025" y="5943"/>
                <wp:lineTo x="1519" y="6857"/>
                <wp:lineTo x="1392" y="8457"/>
                <wp:lineTo x="1898" y="9829"/>
                <wp:lineTo x="2953" y="10286"/>
                <wp:lineTo x="3713" y="9600"/>
                <wp:lineTo x="3797" y="9029"/>
                <wp:lineTo x="2742" y="9029"/>
                <wp:lineTo x="2742" y="7543"/>
                <wp:lineTo x="5358" y="7657"/>
                <wp:lineTo x="5231" y="9371"/>
                <wp:lineTo x="4598" y="10857"/>
                <wp:lineTo x="4598" y="14514"/>
                <wp:lineTo x="5231" y="14514"/>
                <wp:lineTo x="5231" y="15200"/>
                <wp:lineTo x="4894" y="15200"/>
                <wp:lineTo x="4894" y="15657"/>
                <wp:lineTo x="5231" y="15657"/>
                <wp:lineTo x="5231" y="16229"/>
                <wp:lineTo x="4894" y="16229"/>
                <wp:lineTo x="4894" y="16686"/>
                <wp:lineTo x="5231" y="16686"/>
                <wp:lineTo x="5231" y="17371"/>
                <wp:lineTo x="4598" y="17371"/>
                <wp:lineTo x="4598" y="14514"/>
                <wp:lineTo x="4598" y="10857"/>
                <wp:lineTo x="3375" y="11771"/>
                <wp:lineTo x="3038" y="11728"/>
                <wp:lineTo x="3038" y="14514"/>
                <wp:lineTo x="3333" y="14603"/>
                <wp:lineTo x="3586" y="15314"/>
                <wp:lineTo x="3333" y="15200"/>
                <wp:lineTo x="3333" y="16686"/>
                <wp:lineTo x="3670" y="16457"/>
                <wp:lineTo x="3628" y="15314"/>
                <wp:lineTo x="3586" y="15314"/>
                <wp:lineTo x="3333" y="14603"/>
                <wp:lineTo x="3797" y="14743"/>
                <wp:lineTo x="4050" y="16000"/>
                <wp:lineTo x="3797" y="17143"/>
                <wp:lineTo x="3038" y="17371"/>
                <wp:lineTo x="3038" y="14514"/>
                <wp:lineTo x="3038" y="11728"/>
                <wp:lineTo x="1561" y="11543"/>
                <wp:lineTo x="464" y="10286"/>
                <wp:lineTo x="42" y="8914"/>
                <wp:lineTo x="84" y="6743"/>
                <wp:lineTo x="717" y="5143"/>
                <wp:lineTo x="1772" y="4229"/>
                <wp:lineTo x="2700" y="4000"/>
                <wp:lineTo x="5611" y="4000"/>
                <wp:lineTo x="5611" y="8343"/>
                <wp:lineTo x="6202" y="8431"/>
                <wp:lineTo x="6581" y="9143"/>
                <wp:lineTo x="6202" y="9029"/>
                <wp:lineTo x="6202" y="9829"/>
                <wp:lineTo x="6708" y="9486"/>
                <wp:lineTo x="6581" y="9143"/>
                <wp:lineTo x="6202" y="8431"/>
                <wp:lineTo x="7130" y="8571"/>
                <wp:lineTo x="7341" y="9486"/>
                <wp:lineTo x="7088" y="10171"/>
                <wp:lineTo x="6919" y="10400"/>
                <wp:lineTo x="7509" y="11657"/>
                <wp:lineTo x="6750" y="11440"/>
                <wp:lineTo x="6750" y="14514"/>
                <wp:lineTo x="7045" y="14514"/>
                <wp:lineTo x="7088" y="15657"/>
                <wp:lineTo x="7467" y="15657"/>
                <wp:lineTo x="7509" y="14514"/>
                <wp:lineTo x="7805" y="14629"/>
                <wp:lineTo x="7763" y="17371"/>
                <wp:lineTo x="7467" y="17257"/>
                <wp:lineTo x="7467" y="16229"/>
                <wp:lineTo x="7045" y="16229"/>
                <wp:lineTo x="7045" y="17371"/>
                <wp:lineTo x="6750" y="17371"/>
                <wp:lineTo x="6750" y="14514"/>
                <wp:lineTo x="6750" y="11440"/>
                <wp:lineTo x="6708" y="11429"/>
                <wp:lineTo x="6202" y="10400"/>
                <wp:lineTo x="6202" y="11657"/>
                <wp:lineTo x="5611" y="11657"/>
                <wp:lineTo x="5611" y="8343"/>
                <wp:lineTo x="5611" y="4000"/>
                <wp:lineTo x="8395" y="4000"/>
                <wp:lineTo x="8395" y="8343"/>
                <wp:lineTo x="8775" y="8457"/>
                <wp:lineTo x="8775" y="9486"/>
                <wp:lineTo x="8522" y="10400"/>
                <wp:lineTo x="8944" y="10286"/>
                <wp:lineTo x="8775" y="9486"/>
                <wp:lineTo x="8775" y="8457"/>
                <wp:lineTo x="9155" y="8571"/>
                <wp:lineTo x="9956" y="11657"/>
                <wp:lineTo x="9239" y="11429"/>
                <wp:lineTo x="9197" y="11086"/>
                <wp:lineTo x="8859" y="11165"/>
                <wp:lineTo x="8859" y="14400"/>
                <wp:lineTo x="9155" y="14628"/>
                <wp:lineTo x="9155" y="15314"/>
                <wp:lineTo x="8691" y="15429"/>
                <wp:lineTo x="8733" y="16457"/>
                <wp:lineTo x="9197" y="16457"/>
                <wp:lineTo x="9197" y="15314"/>
                <wp:lineTo x="9155" y="15314"/>
                <wp:lineTo x="9155" y="14628"/>
                <wp:lineTo x="9450" y="14857"/>
                <wp:lineTo x="9577" y="16000"/>
                <wp:lineTo x="9408" y="17029"/>
                <wp:lineTo x="8944" y="17371"/>
                <wp:lineTo x="8522" y="17029"/>
                <wp:lineTo x="8353" y="16457"/>
                <wp:lineTo x="8438" y="14971"/>
                <wp:lineTo x="8859" y="14400"/>
                <wp:lineTo x="8859" y="11165"/>
                <wp:lineTo x="8227" y="11314"/>
                <wp:lineTo x="8142" y="11657"/>
                <wp:lineTo x="7552" y="11657"/>
                <wp:lineTo x="8395" y="8343"/>
                <wp:lineTo x="8395" y="4000"/>
                <wp:lineTo x="10167" y="4000"/>
                <wp:lineTo x="10167" y="8343"/>
                <wp:lineTo x="10927" y="8571"/>
                <wp:lineTo x="11897" y="10286"/>
                <wp:lineTo x="11897" y="8343"/>
                <wp:lineTo x="12487" y="8343"/>
                <wp:lineTo x="12487" y="11657"/>
                <wp:lineTo x="11770" y="11429"/>
                <wp:lineTo x="11517" y="10971"/>
                <wp:lineTo x="11517" y="14514"/>
                <wp:lineTo x="12277" y="14514"/>
                <wp:lineTo x="12277" y="15200"/>
                <wp:lineTo x="12066" y="15200"/>
                <wp:lineTo x="12023" y="17371"/>
                <wp:lineTo x="11770" y="17371"/>
                <wp:lineTo x="11770" y="15200"/>
                <wp:lineTo x="11517" y="15200"/>
                <wp:lineTo x="11517" y="14514"/>
                <wp:lineTo x="11517" y="10971"/>
                <wp:lineTo x="10758" y="9600"/>
                <wp:lineTo x="10758" y="11657"/>
                <wp:lineTo x="10167" y="11657"/>
                <wp:lineTo x="10167" y="14514"/>
                <wp:lineTo x="10463" y="14608"/>
                <wp:lineTo x="10589" y="15200"/>
                <wp:lineTo x="10463" y="15086"/>
                <wp:lineTo x="10463" y="15771"/>
                <wp:lineTo x="10673" y="15657"/>
                <wp:lineTo x="10589" y="15200"/>
                <wp:lineTo x="10463" y="14608"/>
                <wp:lineTo x="10884" y="14743"/>
                <wp:lineTo x="10969" y="15886"/>
                <wp:lineTo x="10758" y="16343"/>
                <wp:lineTo x="11095" y="17371"/>
                <wp:lineTo x="10673" y="17143"/>
                <wp:lineTo x="10463" y="16343"/>
                <wp:lineTo x="10463" y="17371"/>
                <wp:lineTo x="10167" y="17371"/>
                <wp:lineTo x="10167" y="14514"/>
                <wp:lineTo x="10167" y="11657"/>
                <wp:lineTo x="10167" y="8343"/>
                <wp:lineTo x="10167" y="4000"/>
                <wp:lineTo x="13162" y="4000"/>
                <wp:lineTo x="13162" y="14514"/>
                <wp:lineTo x="13331" y="14615"/>
                <wp:lineTo x="13331" y="15543"/>
                <wp:lineTo x="13205" y="16343"/>
                <wp:lineTo x="13416" y="16343"/>
                <wp:lineTo x="13331" y="15543"/>
                <wp:lineTo x="13331" y="14615"/>
                <wp:lineTo x="13542" y="14743"/>
                <wp:lineTo x="13880" y="17371"/>
                <wp:lineTo x="13542" y="17143"/>
                <wp:lineTo x="13500" y="16800"/>
                <wp:lineTo x="13078" y="16914"/>
                <wp:lineTo x="13036" y="17371"/>
                <wp:lineTo x="12741" y="17371"/>
                <wp:lineTo x="13162" y="14514"/>
                <wp:lineTo x="13162" y="4000"/>
                <wp:lineTo x="13669" y="4000"/>
                <wp:lineTo x="13669" y="4343"/>
                <wp:lineTo x="15187" y="4571"/>
                <wp:lineTo x="16369" y="8571"/>
                <wp:lineTo x="17592" y="4343"/>
                <wp:lineTo x="19027" y="4457"/>
                <wp:lineTo x="18352" y="6723"/>
                <wp:lineTo x="18352" y="8343"/>
                <wp:lineTo x="18942" y="8343"/>
                <wp:lineTo x="18942" y="11543"/>
                <wp:lineTo x="18647" y="11543"/>
                <wp:lineTo x="18647" y="14514"/>
                <wp:lineTo x="18773" y="14589"/>
                <wp:lineTo x="18858" y="15657"/>
                <wp:lineTo x="18773" y="15543"/>
                <wp:lineTo x="18731" y="16343"/>
                <wp:lineTo x="18900" y="16343"/>
                <wp:lineTo x="18858" y="15657"/>
                <wp:lineTo x="18773" y="14589"/>
                <wp:lineTo x="19027" y="14743"/>
                <wp:lineTo x="19406" y="17371"/>
                <wp:lineTo x="19069" y="17257"/>
                <wp:lineTo x="18984" y="16800"/>
                <wp:lineTo x="18562" y="17029"/>
                <wp:lineTo x="18520" y="17371"/>
                <wp:lineTo x="18225" y="17143"/>
                <wp:lineTo x="18647" y="14514"/>
                <wp:lineTo x="18647" y="11543"/>
                <wp:lineTo x="18352" y="11543"/>
                <wp:lineTo x="18352" y="8343"/>
                <wp:lineTo x="18352" y="6723"/>
                <wp:lineTo x="16917" y="11543"/>
                <wp:lineTo x="16833" y="11526"/>
                <wp:lineTo x="16833" y="14514"/>
                <wp:lineTo x="17761" y="14743"/>
                <wp:lineTo x="17297" y="16686"/>
                <wp:lineTo x="17719" y="16686"/>
                <wp:lineTo x="17719" y="17371"/>
                <wp:lineTo x="16791" y="17257"/>
                <wp:lineTo x="17255" y="15200"/>
                <wp:lineTo x="16833" y="15086"/>
                <wp:lineTo x="16833" y="14514"/>
                <wp:lineTo x="16833" y="11526"/>
                <wp:lineTo x="15736" y="11314"/>
                <wp:lineTo x="15609" y="10885"/>
                <wp:lineTo x="15609" y="14514"/>
                <wp:lineTo x="16242" y="14514"/>
                <wp:lineTo x="16200" y="15200"/>
                <wp:lineTo x="15862" y="15200"/>
                <wp:lineTo x="15905" y="15657"/>
                <wp:lineTo x="16200" y="15657"/>
                <wp:lineTo x="16200" y="16229"/>
                <wp:lineTo x="15862" y="16343"/>
                <wp:lineTo x="15862" y="16686"/>
                <wp:lineTo x="16242" y="16686"/>
                <wp:lineTo x="16242" y="17371"/>
                <wp:lineTo x="15567" y="17257"/>
                <wp:lineTo x="15609" y="14514"/>
                <wp:lineTo x="15609" y="10885"/>
                <wp:lineTo x="14428" y="6902"/>
                <wp:lineTo x="14428" y="14514"/>
                <wp:lineTo x="14723" y="14514"/>
                <wp:lineTo x="14723" y="16686"/>
                <wp:lineTo x="15061" y="16686"/>
                <wp:lineTo x="15061" y="17371"/>
                <wp:lineTo x="14428" y="17371"/>
                <wp:lineTo x="14428" y="14514"/>
                <wp:lineTo x="14428" y="6902"/>
                <wp:lineTo x="13669" y="4343"/>
                <wp:lineTo x="13669" y="4000"/>
                <wp:lineTo x="19997" y="4000"/>
                <wp:lineTo x="19997" y="8343"/>
                <wp:lineTo x="20419" y="8463"/>
                <wp:lineTo x="20419" y="9486"/>
                <wp:lineTo x="20250" y="9714"/>
                <wp:lineTo x="20166" y="10400"/>
                <wp:lineTo x="20587" y="10400"/>
                <wp:lineTo x="20419" y="9486"/>
                <wp:lineTo x="20419" y="8463"/>
                <wp:lineTo x="20798" y="8571"/>
                <wp:lineTo x="21558" y="11543"/>
                <wp:lineTo x="20883" y="11429"/>
                <wp:lineTo x="20798" y="10971"/>
                <wp:lineTo x="19870" y="11200"/>
                <wp:lineTo x="19828" y="11543"/>
                <wp:lineTo x="19195" y="11429"/>
                <wp:lineTo x="19997" y="8343"/>
                <wp:lineTo x="19997" y="4000"/>
                <wp:lineTo x="2700" y="4000"/>
              </wp:wrapPolygon>
            </wp:wrapThrough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014" cy="7593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widowControl w:val="0"/>
        <w:spacing w:after="0"/>
        <w:jc w:val="center"/>
        <w:rPr>
          <w:rStyle w:val="Ninguno"/>
          <w:rFonts w:ascii="Tahoma Bold" w:cs="Tahoma Bold" w:hAnsi="Tahoma Bold" w:eastAsia="Tahoma Bold"/>
          <w:sz w:val="32"/>
          <w:szCs w:val="32"/>
        </w:rPr>
      </w:pPr>
      <w:r>
        <w:rPr>
          <w:rStyle w:val="Ninguno"/>
          <w:rFonts w:ascii="Tahoma Bold" w:hAnsi="Tahoma Bold"/>
          <w:sz w:val="32"/>
          <w:szCs w:val="32"/>
          <w:rtl w:val="0"/>
          <w:lang w:val="es-ES_tradnl"/>
        </w:rPr>
        <w:t xml:space="preserve">BASES LEGALES SORTEO </w:t>
      </w:r>
      <w:r>
        <w:rPr>
          <w:rStyle w:val="Ninguno"/>
          <w:rFonts w:ascii="Tahoma Bold" w:hAnsi="Tahoma Bold"/>
          <w:sz w:val="32"/>
          <w:szCs w:val="32"/>
          <w:rtl w:val="0"/>
          <w:lang w:val="es-ES_tradnl"/>
        </w:rPr>
        <w:t>D</w:t>
      </w:r>
      <w:r>
        <w:rPr>
          <w:rStyle w:val="Ninguno"/>
          <w:rFonts w:ascii="Tahoma Bold" w:hAnsi="Tahoma Bold" w:hint="default"/>
          <w:sz w:val="32"/>
          <w:szCs w:val="32"/>
          <w:rtl w:val="0"/>
          <w:lang w:val="es-ES_tradnl"/>
        </w:rPr>
        <w:t>Í</w:t>
      </w:r>
      <w:r>
        <w:rPr>
          <w:rStyle w:val="Ninguno"/>
          <w:rFonts w:ascii="Tahoma Bold" w:hAnsi="Tahoma Bold"/>
          <w:sz w:val="32"/>
          <w:szCs w:val="32"/>
          <w:rtl w:val="0"/>
          <w:lang w:val="es-ES_tradnl"/>
        </w:rPr>
        <w:t>A DEL LIBRO</w:t>
      </w:r>
    </w:p>
    <w:p>
      <w:pPr>
        <w:pStyle w:val="Cuerpo A"/>
        <w:widowControl w:val="0"/>
        <w:spacing w:after="0"/>
        <w:rPr>
          <w:rStyle w:val="Ninguno"/>
          <w:rFonts w:ascii="Tahoma" w:cs="Tahoma" w:hAnsi="Tahoma" w:eastAsia="Tahoma"/>
          <w:sz w:val="32"/>
          <w:szCs w:val="32"/>
        </w:rPr>
      </w:pPr>
    </w:p>
    <w:p>
      <w:pPr>
        <w:pStyle w:val="Cuerpo A"/>
        <w:widowControl w:val="0"/>
        <w:tabs>
          <w:tab w:val="left" w:pos="220"/>
          <w:tab w:val="left" w:pos="720"/>
        </w:tabs>
        <w:spacing w:after="0"/>
        <w:ind w:left="720" w:firstLine="0"/>
        <w:jc w:val="both"/>
        <w:rPr>
          <w:rStyle w:val="Ninguno"/>
          <w:rFonts w:ascii="Tahoma Bold" w:cs="Tahoma Bold" w:hAnsi="Tahoma Bold" w:eastAsia="Tahoma Bold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1.- Compa</w:t>
      </w:r>
      <w:r>
        <w:rPr>
          <w:rStyle w:val="Ninguno"/>
          <w:rFonts w:ascii="Tahoma Bold" w:hAnsi="Tahoma Bold" w:hint="default"/>
          <w:rtl w:val="0"/>
          <w:lang w:val="es-ES_tradnl"/>
        </w:rPr>
        <w:t>ñí</w:t>
      </w:r>
      <w:r>
        <w:rPr>
          <w:rStyle w:val="Ninguno"/>
          <w:rFonts w:ascii="Tahoma Bold" w:hAnsi="Tahoma Bold"/>
          <w:rtl w:val="0"/>
          <w:lang w:val="es-ES_tradnl"/>
        </w:rPr>
        <w:t>a organizadora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pone en marcha una promoci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 xml:space="preserve">n para sortear </w:t>
      </w:r>
      <w:r>
        <w:rPr>
          <w:rStyle w:val="Ninguno"/>
          <w:rFonts w:ascii="Tahoma" w:hAnsi="Tahoma"/>
          <w:rtl w:val="0"/>
          <w:lang w:val="es-ES_tradnl"/>
        </w:rPr>
        <w:t>50 euros para gastar en la librer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Carrefour</w:t>
      </w:r>
      <w:r>
        <w:rPr>
          <w:rStyle w:val="Ninguno"/>
          <w:rFonts w:ascii="Tahoma Bold" w:hAnsi="Tahoma Bold"/>
          <w:rtl w:val="0"/>
          <w:lang w:val="es-ES_tradnl"/>
        </w:rPr>
        <w:t>.</w:t>
      </w:r>
      <w:r>
        <w:rPr>
          <w:rStyle w:val="Ninguno"/>
          <w:rFonts w:ascii="Tahoma" w:hAnsi="Tahoma"/>
          <w:rtl w:val="0"/>
          <w:lang w:val="es-ES_tradnl"/>
        </w:rPr>
        <w:t xml:space="preserve"> Se realizar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en los perfiles de Facebook e Instagram de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2.- Desvinculaci</w:t>
      </w:r>
      <w:r>
        <w:rPr>
          <w:rStyle w:val="Ninguno"/>
          <w:rFonts w:ascii="Tahoma Bold" w:hAnsi="Tahoma Bold" w:hint="default"/>
          <w:rtl w:val="0"/>
          <w:lang w:val="es-ES_tradnl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con respecto a Facebook e Instagram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Facebook e Instagram no patrocinan, avalan ni administran de modo alguno esta promoci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ni est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asociados a ella. El usuario se desvincula totalmente de Facebook e Instagram y es consciente de que est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proporcionando su informaci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la empresa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</w:t>
      </w:r>
      <w:r>
        <w:rPr>
          <w:rStyle w:val="Ninguno"/>
          <w:rFonts w:ascii="Tahoma" w:hAnsi="Tahoma" w:hint="default"/>
          <w:rtl w:val="0"/>
          <w:lang w:val="es-ES_tradnl"/>
        </w:rPr>
        <w:t> </w:t>
      </w:r>
      <w:r>
        <w:rPr>
          <w:rStyle w:val="Ninguno"/>
          <w:rFonts w:ascii="Tahoma" w:hAnsi="Tahoma"/>
          <w:rtl w:val="0"/>
          <w:lang w:val="es-ES_tradnl"/>
        </w:rPr>
        <w:t>y no a Facebook e Instagram.</w:t>
      </w:r>
      <w:r>
        <w:rPr>
          <w:rStyle w:val="Ninguno"/>
          <w:rFonts w:ascii="Tahoma" w:hAnsi="Tahoma" w:hint="default"/>
          <w:rtl w:val="0"/>
          <w:lang w:val="es-ES_tradnl"/>
        </w:rPr>
        <w:t> </w:t>
      </w:r>
      <w:r>
        <w:rPr>
          <w:rStyle w:val="Ninguno"/>
          <w:rFonts w:ascii="Tahoma" w:hAnsi="Tahoma"/>
          <w:rtl w:val="0"/>
          <w:lang w:val="es-ES_tradnl"/>
        </w:rPr>
        <w:t>La informaci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que proporcione se utilizar</w:t>
      </w:r>
      <w:r>
        <w:rPr>
          <w:rStyle w:val="Ninguno"/>
          <w:rFonts w:ascii="Tahoma" w:hAnsi="Tahoma" w:hint="default"/>
          <w:rtl w:val="0"/>
          <w:lang w:val="es-ES_tradnl"/>
        </w:rPr>
        <w:t>á ú</w:t>
      </w:r>
      <w:r>
        <w:rPr>
          <w:rStyle w:val="Ninguno"/>
          <w:rFonts w:ascii="Tahoma" w:hAnsi="Tahoma"/>
          <w:rtl w:val="0"/>
          <w:lang w:val="es-ES_tradnl"/>
        </w:rPr>
        <w:t xml:space="preserve">nicamente para comunicarle el premio. 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3.- Objeto y mec</w:t>
      </w:r>
      <w:r>
        <w:rPr>
          <w:rStyle w:val="Ninguno"/>
          <w:rFonts w:ascii="Tahoma Bold" w:hAnsi="Tahoma Bold" w:hint="default"/>
          <w:rtl w:val="0"/>
          <w:lang w:val="es-ES_tradnl"/>
        </w:rPr>
        <w:t>á</w:t>
      </w:r>
      <w:r>
        <w:rPr>
          <w:rStyle w:val="Ninguno"/>
          <w:rFonts w:ascii="Tahoma Bold" w:hAnsi="Tahoma Bold"/>
          <w:rtl w:val="0"/>
          <w:lang w:val="es-ES_tradnl"/>
        </w:rPr>
        <w:t>nica del concurso.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3. Para participar los usuarios deber</w:t>
      </w:r>
      <w:r>
        <w:rPr>
          <w:rStyle w:val="Ninguno"/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Helvetica" w:hAnsi="Helvetica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n:</w:t>
      </w:r>
    </w:p>
    <w:p>
      <w:pPr>
        <w:pStyle w:val="Por omisión"/>
        <w:numPr>
          <w:ilvl w:val="0"/>
          <w:numId w:val="2"/>
        </w:numPr>
        <w:spacing w:before="0" w:line="240" w:lineRule="auto"/>
        <w:jc w:val="left"/>
        <w:rPr>
          <w:rFonts w:ascii="Helvetica" w:hAnsi="Helvetica"/>
          <w:u w:color="00000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1</w:t>
      </w:r>
      <w:r>
        <w:rPr>
          <w:rStyle w:val="Ninguno"/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º</w:t>
      </w:r>
      <w:r>
        <w:rPr>
          <w:rStyle w:val="Ninguno"/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. Ser seguidor del perfil de</w:t>
      </w:r>
      <w:r>
        <w:rPr>
          <w:rStyle w:val="Ninguno"/>
          <w:rFonts w:ascii="Helvetica" w:hAnsi="Helvetica"/>
          <w:u w:color="000000"/>
          <w:rtl w:val="0"/>
          <w:lang w:val="da-DK"/>
          <w14:textOutline w14:w="12700" w14:cap="flat">
            <w14:noFill/>
            <w14:miter w14:lim="400000"/>
          </w14:textOutline>
        </w:rPr>
        <w:t xml:space="preserve"> Instagram</w:t>
      </w:r>
      <w:r>
        <w:rPr>
          <w:rStyle w:val="Ninguno"/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 de </w:t>
      </w:r>
      <w:r>
        <w:rPr>
          <w:rStyle w:val="Ninguno"/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Gran V</w:t>
      </w:r>
      <w:r>
        <w:rPr>
          <w:rStyle w:val="Ninguno"/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Style w:val="Ninguno"/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a de Hortaleza o de la p</w:t>
      </w:r>
      <w:r>
        <w:rPr>
          <w:rStyle w:val="Ninguno"/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á</w:t>
      </w:r>
      <w:r>
        <w:rPr>
          <w:rStyle w:val="Ninguno"/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gina de Facebook.</w:t>
      </w:r>
    </w:p>
    <w:p>
      <w:pPr>
        <w:pStyle w:val="Por omisión"/>
        <w:numPr>
          <w:ilvl w:val="0"/>
          <w:numId w:val="2"/>
        </w:numPr>
        <w:spacing w:before="0" w:line="240" w:lineRule="auto"/>
        <w:jc w:val="left"/>
        <w:rPr>
          <w:rFonts w:ascii="Helvetica" w:hAnsi="Helvetica"/>
          <w:u w:color="000000"/>
          <w:lang w:val="es-ES_tradnl"/>
          <w14:textOutline w14:w="12700" w14:cap="flat">
            <w14:noFill/>
            <w14:miter w14:lim="400000"/>
          </w14:textOutline>
        </w:rPr>
      </w:pP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Comentar en el post respondiendo a esta pregunta: </w:t>
      </w:r>
      <w:r>
        <w:rPr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¿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Qu</w:t>
      </w:r>
      <w:r>
        <w:rPr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t</w:t>
      </w:r>
      <w:r>
        <w:rPr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tulo llevar</w:t>
      </w:r>
      <w:r>
        <w:rPr>
          <w:rFonts w:ascii="Helvetica" w:hAnsi="Helvetica" w:hint="default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í</w:t>
      </w:r>
      <w:r>
        <w:rPr>
          <w:rFonts w:ascii="Helvetica" w:hAnsi="Helvetica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a el libro de tu vida?</w:t>
      </w:r>
    </w:p>
    <w:p>
      <w:pPr>
        <w:pStyle w:val="Lista multicolor - Énfasis 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0" w:firstLine="0"/>
        <w:jc w:val="both"/>
        <w:rPr>
          <w:rStyle w:val="Ninguno"/>
          <w:rFonts w:ascii="Tahoma" w:cs="Tahoma" w:hAnsi="Tahoma" w:eastAsia="Tahoma"/>
        </w:rPr>
      </w:pPr>
    </w:p>
    <w:p>
      <w:pPr>
        <w:pStyle w:val="Lista multicolor - Énfasis 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0" w:firstLine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Ser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descalificadas todas las participaciones que no re</w:t>
      </w:r>
      <w:r>
        <w:rPr>
          <w:rStyle w:val="Ninguno"/>
          <w:rFonts w:ascii="Tahoma" w:hAnsi="Tahoma" w:hint="default"/>
          <w:rtl w:val="0"/>
          <w:lang w:val="es-ES_tradnl"/>
        </w:rPr>
        <w:t>ú</w:t>
      </w:r>
      <w:r>
        <w:rPr>
          <w:rStyle w:val="Ninguno"/>
          <w:rFonts w:ascii="Tahoma" w:hAnsi="Tahoma"/>
          <w:rtl w:val="0"/>
          <w:lang w:val="es-ES_tradnl"/>
        </w:rPr>
        <w:t>nan los requisitos anteriormente mencionados.</w:t>
      </w:r>
    </w:p>
    <w:p>
      <w:pPr>
        <w:pStyle w:val="Cuerpo A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4.- Duraci</w:t>
      </w:r>
      <w:r>
        <w:rPr>
          <w:rStyle w:val="Ninguno"/>
          <w:rFonts w:ascii="Tahoma Bold" w:hAnsi="Tahoma Bold" w:hint="default"/>
          <w:rtl w:val="0"/>
          <w:lang w:val="es-ES_tradnl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y fechas.</w:t>
      </w:r>
    </w:p>
    <w:p>
      <w:pPr>
        <w:pStyle w:val="Lista multicolor - Énfasis 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0" w:firstLine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sorteo se desarrollar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 xml:space="preserve">desde el </w:t>
      </w:r>
      <w:r>
        <w:rPr>
          <w:rStyle w:val="Ninguno"/>
          <w:rFonts w:ascii="Tahoma" w:hAnsi="Tahoma"/>
          <w:rtl w:val="0"/>
          <w:lang w:val="es-ES_tradnl"/>
        </w:rPr>
        <w:t>17 de abril hasta las 23.59 horas del 23 de abril</w:t>
      </w:r>
      <w:r>
        <w:rPr>
          <w:rStyle w:val="Ninguno"/>
          <w:rFonts w:ascii="Tahoma" w:hAnsi="Tahoma"/>
          <w:rtl w:val="0"/>
          <w:lang w:val="es-ES_tradnl"/>
        </w:rPr>
        <w:t>. El ganador se comunicar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posteriormente en la web y las redes sociales de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Hortaleza.</w:t>
      </w:r>
    </w:p>
    <w:p>
      <w:pPr>
        <w:pStyle w:val="Lista multicolor - Énfasis 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0" w:firstLine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5.-Requisitos para participar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Podr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participar en la Promoci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n:</w:t>
      </w:r>
    </w:p>
    <w:p>
      <w:pPr>
        <w:pStyle w:val="Lista multicolor - Énfasis 11"/>
        <w:widowControl w:val="0"/>
        <w:numPr>
          <w:ilvl w:val="0"/>
          <w:numId w:val="4"/>
        </w:numPr>
        <w:bidi w:val="0"/>
        <w:spacing w:after="0"/>
        <w:ind w:right="0"/>
        <w:jc w:val="both"/>
        <w:rPr>
          <w:rFonts w:ascii="Tahoma" w:hAnsi="Tahoma"/>
          <w:rtl w:val="0"/>
          <w:lang w:val="es-ES_tradnl"/>
        </w:rPr>
      </w:pPr>
      <w:r>
        <w:rPr>
          <w:rStyle w:val="Ninguno"/>
          <w:rFonts w:ascii="Tahoma" w:hAnsi="Tahoma"/>
          <w:rtl w:val="0"/>
          <w:lang w:val="es-ES_tradnl"/>
        </w:rPr>
        <w:t>Todas las personas mayores de 16 a</w:t>
      </w:r>
      <w:r>
        <w:rPr>
          <w:rStyle w:val="Ninguno"/>
          <w:rFonts w:ascii="Tahoma" w:hAnsi="Tahoma" w:hint="default"/>
          <w:rtl w:val="0"/>
          <w:lang w:val="es-ES_tradnl"/>
        </w:rPr>
        <w:t>ñ</w:t>
      </w:r>
      <w:r>
        <w:rPr>
          <w:rStyle w:val="Ninguno"/>
          <w:rFonts w:ascii="Tahoma" w:hAnsi="Tahoma"/>
          <w:rtl w:val="0"/>
          <w:lang w:val="es-ES_tradnl"/>
        </w:rPr>
        <w:t>os que</w:t>
      </w:r>
      <w:r>
        <w:rPr>
          <w:rStyle w:val="Ninguno"/>
          <w:rFonts w:ascii="Tahoma" w:hAnsi="Tahoma" w:hint="default"/>
          <w:rtl w:val="0"/>
          <w:lang w:val="es-ES_tradnl"/>
        </w:rPr>
        <w:t> </w:t>
      </w:r>
      <w:r>
        <w:rPr>
          <w:rStyle w:val="Ninguno"/>
          <w:rFonts w:ascii="Tahoma" w:hAnsi="Tahoma"/>
          <w:rtl w:val="0"/>
          <w:lang w:val="es-ES_tradnl"/>
        </w:rPr>
        <w:t>sean seguidores de la cuenta de Facebook, Twitter y/o Instagram de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y tengan un perfil de usuario real.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No podr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participar:</w:t>
      </w:r>
    </w:p>
    <w:p>
      <w:pPr>
        <w:pStyle w:val="Cuerpo A"/>
        <w:widowControl w:val="0"/>
        <w:numPr>
          <w:ilvl w:val="0"/>
          <w:numId w:val="4"/>
        </w:numPr>
        <w:bidi w:val="0"/>
        <w:spacing w:after="0"/>
        <w:ind w:right="0"/>
        <w:jc w:val="both"/>
        <w:rPr>
          <w:rFonts w:ascii="Tahoma" w:hAnsi="Tahoma"/>
          <w:rtl w:val="0"/>
          <w:lang w:val="es-ES_tradnl"/>
        </w:rPr>
      </w:pPr>
      <w:r>
        <w:rPr>
          <w:rStyle w:val="Ninguno"/>
          <w:rFonts w:ascii="Tahoma" w:hAnsi="Tahoma"/>
          <w:rtl w:val="0"/>
          <w:lang w:val="es-ES_tradnl"/>
        </w:rPr>
        <w:t>Los trabajadores de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y los trabajadores de los operadores del centro.</w:t>
      </w:r>
    </w:p>
    <w:p>
      <w:pPr>
        <w:pStyle w:val="Cuerpo A"/>
        <w:widowControl w:val="0"/>
        <w:numPr>
          <w:ilvl w:val="0"/>
          <w:numId w:val="4"/>
        </w:numPr>
        <w:bidi w:val="0"/>
        <w:spacing w:after="0"/>
        <w:ind w:right="0"/>
        <w:jc w:val="both"/>
        <w:rPr>
          <w:rFonts w:ascii="Tahoma" w:hAnsi="Tahoma"/>
          <w:rtl w:val="0"/>
          <w:lang w:val="es-ES_tradnl"/>
        </w:rPr>
      </w:pPr>
      <w:r>
        <w:rPr>
          <w:rStyle w:val="Ninguno"/>
          <w:rFonts w:ascii="Tahoma" w:hAnsi="Tahoma"/>
          <w:rtl w:val="0"/>
          <w:lang w:val="es-ES_tradnl"/>
        </w:rPr>
        <w:t>Los perfiles que se detecten como fraudulentos</w:t>
      </w:r>
    </w:p>
    <w:p>
      <w:pPr>
        <w:pStyle w:val="Cuerpo A"/>
        <w:widowControl w:val="0"/>
        <w:spacing w:after="0"/>
        <w:jc w:val="both"/>
        <w:rPr>
          <w:rStyle w:val="Ninguno"/>
          <w:rFonts w:ascii="Tahoma Bold" w:cs="Tahoma Bold" w:hAnsi="Tahoma Bold" w:eastAsia="Tahoma Bold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6.- Selecci</w:t>
      </w:r>
      <w:r>
        <w:rPr>
          <w:rStyle w:val="Ninguno"/>
          <w:rFonts w:ascii="Tahoma Bold" w:hAnsi="Tahoma Bold" w:hint="default"/>
          <w:rtl w:val="0"/>
          <w:lang w:val="es-ES_tradnl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del ganador/ ganadores, suplentes, comunicaci</w:t>
      </w:r>
      <w:r>
        <w:rPr>
          <w:rStyle w:val="Ninguno"/>
          <w:rFonts w:ascii="Tahoma Bold" w:hAnsi="Tahoma Bold" w:hint="default"/>
          <w:rtl w:val="0"/>
          <w:lang w:val="es-ES_tradnl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y entrega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ganador se elegir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al azar entre todos los que cumplan los requisitos anteriormente mencionados. De la misma forma, se elegir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tres ganadores suplentes de cada red social. Se comunicar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el nombre del ganador en la web y en las redes sociales de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una vez finalizada la promoci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ganador del concurso deber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contactar por mensaje interno con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que comunicar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 xml:space="preserve">a su vez la forma de recogida del premio. 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En el caso en el que el ganador sea menor de edad, deber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ir acompa</w:t>
      </w:r>
      <w:r>
        <w:rPr>
          <w:rStyle w:val="Ninguno"/>
          <w:rFonts w:ascii="Tahoma" w:hAnsi="Tahoma" w:hint="default"/>
          <w:rtl w:val="0"/>
          <w:lang w:val="es-ES_tradnl"/>
        </w:rPr>
        <w:t>ñ</w:t>
      </w:r>
      <w:r>
        <w:rPr>
          <w:rStyle w:val="Ninguno"/>
          <w:rFonts w:ascii="Tahoma" w:hAnsi="Tahoma"/>
          <w:rtl w:val="0"/>
          <w:lang w:val="es-ES_tradnl"/>
        </w:rPr>
        <w:t>ado con madre/padre/tutor legal a la recogida del premio.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 Bold" w:hAnsi="Tahoma Bold"/>
          <w:rtl w:val="0"/>
          <w:lang w:val="es-ES_tradnl"/>
        </w:rPr>
        <w:t>7.- Premios</w:t>
      </w:r>
      <w:r>
        <w:rPr>
          <w:rStyle w:val="Ninguno"/>
          <w:rFonts w:ascii="Tahoma Bold" w:hAnsi="Tahoma Bold" w:hint="default"/>
          <w:rtl w:val="0"/>
          <w:lang w:val="es-ES_tradnl"/>
        </w:rPr>
        <w:t> 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50 euros para gastar en la zona de libros de Carrefour de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Hortaleza.</w:t>
      </w:r>
    </w:p>
    <w:p>
      <w:pPr>
        <w:pStyle w:val="Cuerpo A"/>
        <w:widowControl w:val="0"/>
        <w:spacing w:after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8.- Reservas y limitaciones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Se entender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>, a t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tulo enunciativo pero no limitativo, que se produce fraude, cuando se detecta el supuesto uso de aplicaciones independientes al Website; la realizaci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un abuso de consultas al servidor y todos aquellos comportamientos que puedan resultar aparentemente abusivos y/o malintencionados.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it-IT"/>
        </w:rPr>
        <w:t>La constataci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cualquiera de estas circunstancias durante el concurso supondr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 xml:space="preserve"> la descalificaci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de-DE"/>
        </w:rPr>
        <w:t>n autom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>tica del concurso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la p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rdida del premio si se le hubiere otorgado.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C.C.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queda eximido de cualquier responsabilidad en el supuesto de existir alg</w:t>
      </w:r>
      <w:r>
        <w:rPr>
          <w:rStyle w:val="Ninguno"/>
          <w:rFonts w:ascii="Tahoma" w:hAnsi="Tahoma" w:hint="default"/>
          <w:rtl w:val="0"/>
          <w:lang w:val="en-US"/>
        </w:rPr>
        <w:t>ú</w:t>
      </w:r>
      <w:r>
        <w:rPr>
          <w:rStyle w:val="Ninguno"/>
          <w:rFonts w:ascii="Tahoma" w:hAnsi="Tahoma"/>
          <w:rtl w:val="0"/>
          <w:lang w:val="es-ES_tradnl"/>
        </w:rPr>
        <w:t>n error en los datos facilitados por los propios agraciados que impidiera su identificaci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n. Igualmente no se responsabiliza de las posibles p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rdidas, deterioros, robos o cualquier otra circunstancia imputable a correos que puedan afectar al env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o de los premios.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C.C.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se reserva el derecho de emprender acciones judiciales contra aquellas personas que realicen cualquier tipo de acto susceptible de ser considerado manipulaci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o falsificaci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del concurso.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C.C.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excluye cualquier responsabilidad por da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s-ES_tradnl"/>
        </w:rPr>
        <w:t>os y perjuicios de toda naturaleza que puedan deberse a la falta temporal de disponibilidad o de continuidad del funcionamiento de los servicios mediante los que se participa en la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a la defraudaci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la utilidad que los usuarios hubieren podido atribuir a los mismos, y en particular, aunque no de modo exclusivo, a los fallos en el acceso a las distintas p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>ginas y env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os de respuestas de participaci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n-US"/>
        </w:rPr>
        <w:t>n a trav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s de Internet.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C.C.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se reserva el derecho a efectuar cambios que redunden en el buen fin del concurso cuando concurra causa justa o motivos de fuerza mayor que impidan llevarla a t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rmino en la forma en que recogen las presentes bases.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El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se reserva el derecho a aplazar o ampliar el per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>odo del concurso,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la facultad de interpretar las presentes bases legales.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Asimismo, la empresa organizadora quedar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 xml:space="preserve"> exenta de toda responsabilidad si concurriere alguno de los casos se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pt-PT"/>
        </w:rPr>
        <w:t>alados,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de cualquier responsabilidad por los da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s-ES_tradnl"/>
        </w:rPr>
        <w:t>os y perjuicios que pudiesen ocasionarse durante el disfrute del premio.</w:t>
      </w: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9.- Protecci</w:t>
      </w:r>
      <w:r>
        <w:rPr>
          <w:rStyle w:val="Ninguno"/>
          <w:rFonts w:ascii="Tahoma Bold" w:hAnsi="Tahoma Bold" w:hint="default"/>
          <w:rtl w:val="0"/>
          <w:lang w:val="en-US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de datos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En cumplimiento de lo previsto en la normativa aplicable de Protecci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Datos de Car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cter Personal, la Asociaci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Comerciantes Centro Comercial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con domicilio en Avda. De la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Hortaleza, s/n, Madrid y C.I.F. G-80452550 como responsable, informa a los participantes de que sus datos facilitados en el marco del presente Sorteo ser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tratados para gestionar su participaci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el mismo. La base para el tratamiento de los datos es el consentimiento del interesado al participar en el concurso. Los datos se conservar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durante el tiempo que se realice el sorteo y la entrega de premio al ganador y de manera indefinida, mientras no se solicite su supresi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en nuestra p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gina de Facebook y Redes Sociales. El concurso se desarrolla a trav</w:t>
      </w:r>
      <w:r>
        <w:rPr>
          <w:rStyle w:val="Ninguno"/>
          <w:rFonts w:ascii="Tahoma" w:hAnsi="Tahoma" w:hint="default"/>
          <w:rtl w:val="0"/>
          <w:lang w:val="es-ES_tradnl"/>
        </w:rPr>
        <w:t>é</w:t>
      </w:r>
      <w:r>
        <w:rPr>
          <w:rStyle w:val="Ninguno"/>
          <w:rFonts w:ascii="Tahoma" w:hAnsi="Tahoma"/>
          <w:rtl w:val="0"/>
          <w:lang w:val="es-ES_tradnl"/>
        </w:rPr>
        <w:t>s de redes sociales que pueden alojar la informaci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servidores situados fuera del Espacio Econ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mico Europeo. El sorteo se realizar</w:t>
      </w:r>
      <w:r>
        <w:rPr>
          <w:rStyle w:val="Ninguno"/>
          <w:rFonts w:ascii="Tahoma" w:hAnsi="Tahoma" w:hint="default"/>
          <w:rtl w:val="0"/>
          <w:lang w:val="es-ES_tradnl"/>
        </w:rPr>
        <w:t xml:space="preserve">á </w:t>
      </w:r>
      <w:r>
        <w:rPr>
          <w:rStyle w:val="Ninguno"/>
          <w:rFonts w:ascii="Tahoma" w:hAnsi="Tahoma"/>
          <w:rtl w:val="0"/>
          <w:lang w:val="es-ES_tradnl"/>
        </w:rPr>
        <w:t>a trav</w:t>
      </w:r>
      <w:r>
        <w:rPr>
          <w:rStyle w:val="Ninguno"/>
          <w:rFonts w:ascii="Tahoma" w:hAnsi="Tahoma" w:hint="default"/>
          <w:rtl w:val="0"/>
          <w:lang w:val="es-ES_tradnl"/>
        </w:rPr>
        <w:t>é</w:t>
      </w:r>
      <w:r>
        <w:rPr>
          <w:rStyle w:val="Ninguno"/>
          <w:rFonts w:ascii="Tahoma" w:hAnsi="Tahoma"/>
          <w:rtl w:val="0"/>
          <w:lang w:val="es-ES_tradnl"/>
        </w:rPr>
        <w:t>s de la plataforma Easypromos. Puede consultar las condiciones de tratamiento de sus datos por este proveedor (en calidad de encargado de tratamiento) en www.easypromosapp.com/politica-privacidad-usuarios-redes-sociales/ Los interesados podr</w:t>
      </w:r>
      <w:r>
        <w:rPr>
          <w:rStyle w:val="Ninguno"/>
          <w:rFonts w:ascii="Tahoma" w:hAnsi="Tahoma" w:hint="default"/>
          <w:rtl w:val="0"/>
          <w:lang w:val="es-ES_tradnl"/>
        </w:rPr>
        <w:t>á</w:t>
      </w:r>
      <w:r>
        <w:rPr>
          <w:rStyle w:val="Ninguno"/>
          <w:rFonts w:ascii="Tahoma" w:hAnsi="Tahoma"/>
          <w:rtl w:val="0"/>
          <w:lang w:val="es-ES_tradnl"/>
        </w:rPr>
        <w:t>n ejercitar sus derechos de acceso, rectificaci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supresi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portabilidad y la limitaci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u oposici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dirigi</w:t>
      </w:r>
      <w:r>
        <w:rPr>
          <w:rStyle w:val="Ninguno"/>
          <w:rFonts w:ascii="Tahoma" w:hAnsi="Tahoma" w:hint="default"/>
          <w:rtl w:val="0"/>
          <w:lang w:val="es-ES_tradnl"/>
        </w:rPr>
        <w:t>é</w:t>
      </w:r>
      <w:r>
        <w:rPr>
          <w:rStyle w:val="Ninguno"/>
          <w:rFonts w:ascii="Tahoma" w:hAnsi="Tahoma"/>
          <w:rtl w:val="0"/>
          <w:lang w:val="es-ES_tradnl"/>
        </w:rPr>
        <w:t>ndose por escrito al domicilio de la Asociaci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Comerciantes Centro Comercial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arriba se</w:t>
      </w:r>
      <w:r>
        <w:rPr>
          <w:rStyle w:val="Ninguno"/>
          <w:rFonts w:ascii="Tahoma" w:hAnsi="Tahoma" w:hint="default"/>
          <w:rtl w:val="0"/>
          <w:lang w:val="es-ES_tradnl"/>
        </w:rPr>
        <w:t>ñ</w:t>
      </w:r>
      <w:r>
        <w:rPr>
          <w:rStyle w:val="Ninguno"/>
          <w:rFonts w:ascii="Tahoma" w:hAnsi="Tahoma"/>
          <w:rtl w:val="0"/>
          <w:lang w:val="es-ES_tradnl"/>
        </w:rPr>
        <w:t>alado. Asimismo, los interesados tienen derecho a reclamar ante la Autoridad de Control (Agencia Espa</w:t>
      </w:r>
      <w:r>
        <w:rPr>
          <w:rStyle w:val="Ninguno"/>
          <w:rFonts w:ascii="Tahoma" w:hAnsi="Tahoma" w:hint="default"/>
          <w:rtl w:val="0"/>
          <w:lang w:val="es-ES_tradnl"/>
        </w:rPr>
        <w:t>ñ</w:t>
      </w:r>
      <w:r>
        <w:rPr>
          <w:rStyle w:val="Ninguno"/>
          <w:rFonts w:ascii="Tahoma" w:hAnsi="Tahoma"/>
          <w:rtl w:val="0"/>
          <w:lang w:val="es-ES_tradnl"/>
        </w:rPr>
        <w:t>ola de Protecci</w:t>
      </w:r>
      <w:r>
        <w:rPr>
          <w:rStyle w:val="Ninguno"/>
          <w:rFonts w:ascii="Tahoma" w:hAnsi="Tahoma" w:hint="default"/>
          <w:rtl w:val="0"/>
          <w:lang w:val="es-ES_tradnl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Datos: www.agpd.es)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10.- Aceptaci</w:t>
      </w:r>
      <w:r>
        <w:rPr>
          <w:rStyle w:val="Ninguno"/>
          <w:rFonts w:ascii="Tahoma Bold" w:hAnsi="Tahoma Bold" w:hint="default"/>
          <w:rtl w:val="0"/>
          <w:lang w:val="en-US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 de las bases.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La participaci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la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supone la aceptaci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n-US"/>
        </w:rPr>
        <w:t>n as</w:t>
      </w:r>
      <w:r>
        <w:rPr>
          <w:rStyle w:val="Ninguno"/>
          <w:rFonts w:ascii="Tahoma" w:hAnsi="Tahoma" w:hint="default"/>
          <w:rtl w:val="0"/>
          <w:lang w:val="en-US"/>
        </w:rPr>
        <w:t>í</w:t>
      </w:r>
      <w:r>
        <w:rPr>
          <w:rStyle w:val="Ninguno"/>
          <w:rFonts w:ascii="Tahoma" w:hAnsi="Tahoma"/>
          <w:rtl w:val="0"/>
          <w:lang w:val="es-ES_tradnl"/>
        </w:rPr>
        <w:t xml:space="preserve"> como la resoluci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 cuesti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derivada de la presente actividad promocional.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 xml:space="preserve"> 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La participaci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en esta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implica la aceptaci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las Bases de la misma por parte de los participantes y el criterio del Organizador para la resoluci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 incidencia.</w:t>
      </w: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11.- Ley aplicable y legislaci</w:t>
      </w:r>
      <w:r>
        <w:rPr>
          <w:rStyle w:val="Ninguno"/>
          <w:rFonts w:ascii="Tahoma Bold" w:hAnsi="Tahoma Bold" w:hint="default"/>
          <w:rtl w:val="0"/>
          <w:lang w:val="en-US"/>
        </w:rPr>
        <w:t>ó</w:t>
      </w:r>
      <w:r>
        <w:rPr>
          <w:rStyle w:val="Ninguno"/>
          <w:rFonts w:ascii="Tahoma Bold" w:hAnsi="Tahoma Bold"/>
          <w:rtl w:val="0"/>
          <w:lang w:val="es-ES_tradnl"/>
        </w:rPr>
        <w:t>n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  <w:r>
        <w:rPr>
          <w:rStyle w:val="Ninguno"/>
          <w:rFonts w:ascii="Tahoma" w:hAnsi="Tahoma"/>
          <w:rtl w:val="0"/>
          <w:lang w:val="es-ES_tradnl"/>
        </w:rPr>
        <w:t>Las bases de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se rigen por la ley espa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s-ES_tradnl"/>
        </w:rPr>
        <w:t>ola. La resoluci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cualquier aclaraci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n, conflicto o litigio entre las distintas partes de esta promoci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se dirimir</w:t>
      </w:r>
      <w:r>
        <w:rPr>
          <w:rStyle w:val="Ninguno"/>
          <w:rFonts w:ascii="Tahoma" w:hAnsi="Tahoma" w:hint="default"/>
          <w:rtl w:val="0"/>
          <w:lang w:val="en-US"/>
        </w:rPr>
        <w:t>á</w:t>
      </w:r>
      <w:r>
        <w:rPr>
          <w:rStyle w:val="Ninguno"/>
          <w:rFonts w:ascii="Tahoma" w:hAnsi="Tahoma"/>
          <w:rtl w:val="0"/>
          <w:lang w:val="es-ES_tradnl"/>
        </w:rPr>
        <w:t xml:space="preserve"> de conformidad con las leyes espa</w:t>
      </w:r>
      <w:r>
        <w:rPr>
          <w:rStyle w:val="Ninguno"/>
          <w:rFonts w:ascii="Tahoma" w:hAnsi="Tahoma" w:hint="default"/>
          <w:rtl w:val="0"/>
          <w:lang w:val="en-US"/>
        </w:rPr>
        <w:t>ñ</w:t>
      </w:r>
      <w:r>
        <w:rPr>
          <w:rStyle w:val="Ninguno"/>
          <w:rFonts w:ascii="Tahoma" w:hAnsi="Tahoma"/>
          <w:rtl w:val="0"/>
          <w:lang w:val="en-US"/>
        </w:rPr>
        <w:t>olas, someti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ndose expresamente al fuero o jurisdicci</w:t>
      </w:r>
      <w:r>
        <w:rPr>
          <w:rStyle w:val="Ninguno"/>
          <w:rFonts w:ascii="Tahoma" w:hAnsi="Tahoma" w:hint="default"/>
          <w:rtl w:val="0"/>
          <w:lang w:val="en-US"/>
        </w:rPr>
        <w:t>ó</w:t>
      </w:r>
      <w:r>
        <w:rPr>
          <w:rStyle w:val="Ninguno"/>
          <w:rFonts w:ascii="Tahoma" w:hAnsi="Tahoma"/>
          <w:rtl w:val="0"/>
          <w:lang w:val="es-ES_tradnl"/>
        </w:rPr>
        <w:t>n de los Tribunales de Madrid con renuncia expresa con renuncia expresa a cualquier otro fuero que pudiera corresponderle.</w:t>
      </w:r>
    </w:p>
    <w:p>
      <w:pPr>
        <w:pStyle w:val="Cuerpo B"/>
        <w:widowControl w:val="0"/>
        <w:jc w:val="both"/>
        <w:rPr>
          <w:rStyle w:val="Ninguno"/>
          <w:rFonts w:ascii="Tahoma" w:cs="Tahoma" w:hAnsi="Tahoma" w:eastAsia="Tahoma"/>
        </w:rPr>
      </w:pPr>
    </w:p>
    <w:p>
      <w:pPr>
        <w:pStyle w:val="Cuerpo B"/>
        <w:widowControl w:val="0"/>
        <w:jc w:val="both"/>
        <w:rPr>
          <w:rStyle w:val="Ninguno"/>
          <w:rFonts w:ascii="Tahoma Bold" w:cs="Tahoma Bold" w:hAnsi="Tahoma Bold" w:eastAsia="Tahoma Bold"/>
        </w:rPr>
      </w:pPr>
      <w:r>
        <w:rPr>
          <w:rStyle w:val="Ninguno"/>
          <w:rFonts w:ascii="Tahoma Bold" w:hAnsi="Tahoma Bold"/>
          <w:rtl w:val="0"/>
          <w:lang w:val="es-ES_tradnl"/>
        </w:rPr>
        <w:t>12.- Disposiciones adicionales</w:t>
      </w:r>
    </w:p>
    <w:p>
      <w:pPr>
        <w:pStyle w:val="Cuerpo B"/>
        <w:widowControl w:val="0"/>
        <w:jc w:val="both"/>
      </w:pPr>
      <w:r>
        <w:rPr>
          <w:rStyle w:val="Ninguno"/>
          <w:rFonts w:ascii="Tahoma" w:hAnsi="Tahoma"/>
          <w:rtl w:val="0"/>
          <w:lang w:val="es-ES_tradnl"/>
        </w:rPr>
        <w:t>El centro comercial Gran V</w:t>
      </w:r>
      <w:r>
        <w:rPr>
          <w:rStyle w:val="Ninguno"/>
          <w:rFonts w:ascii="Tahoma" w:hAnsi="Tahoma" w:hint="default"/>
          <w:rtl w:val="0"/>
          <w:lang w:val="es-ES_tradnl"/>
        </w:rPr>
        <w:t>í</w:t>
      </w:r>
      <w:r>
        <w:rPr>
          <w:rStyle w:val="Ninguno"/>
          <w:rFonts w:ascii="Tahoma" w:hAnsi="Tahoma"/>
          <w:rtl w:val="0"/>
          <w:lang w:val="es-ES_tradnl"/>
        </w:rPr>
        <w:t>a de Hortaleza NO se responsabiliza de las posibles p</w:t>
      </w:r>
      <w:r>
        <w:rPr>
          <w:rStyle w:val="Ninguno"/>
          <w:rFonts w:ascii="Tahoma" w:hAnsi="Tahoma" w:hint="default"/>
          <w:rtl w:val="0"/>
          <w:lang w:val="en-US"/>
        </w:rPr>
        <w:t>é</w:t>
      </w:r>
      <w:r>
        <w:rPr>
          <w:rStyle w:val="Ninguno"/>
          <w:rFonts w:ascii="Tahoma" w:hAnsi="Tahoma"/>
          <w:rtl w:val="0"/>
          <w:lang w:val="es-ES_tradnl"/>
        </w:rPr>
        <w:t>rdidas, deterioros, robos, o cualquier otra circunstancia imputable a terceros que puedan afectar al desarrollo del concurso y los premios.</w:t>
      </w:r>
    </w:p>
    <w:sectPr>
      <w:headerReference w:type="default" r:id="rId5"/>
      <w:footerReference w:type="default" r:id="rId6"/>
      <w:pgSz w:w="11900" w:h="16840" w:orient="portrait"/>
      <w:pgMar w:top="1763" w:right="1701" w:bottom="1418" w:left="1701" w:header="709" w:footer="6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Tahoma">
    <w:charset w:val="00"/>
    <w:family w:val="roman"/>
    <w:pitch w:val="default"/>
  </w:font>
  <w:font w:name="Tahoma Bold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1"/>
  </w:abstractNum>
  <w:abstractNum w:abstractNumId="3">
    <w:multiLevelType w:val="hybridMultilevel"/>
    <w:styleLink w:val="Estilo importado 1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Tahoma" w:cs="Tahoma" w:hAnsi="Tahoma" w:eastAsia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  <w:style w:type="paragraph" w:styleId="Lista multicolor - Énfasis 11">
    <w:name w:val="Lista multicolor - Énfasis 11"/>
    <w:next w:val="Lista multicolor - Énfasis 1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3"/>
      </w:numPr>
    </w:pPr>
  </w:style>
  <w:style w:type="paragraph" w:styleId="Cuerpo B">
    <w:name w:val="Cuerpo B"/>
    <w:next w:val="Cue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